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D7D41" w14:textId="77777777" w:rsidR="00A435AE" w:rsidRPr="001B5135" w:rsidRDefault="00A435AE" w:rsidP="00A435AE">
      <w:r w:rsidRPr="001B5135">
        <w:t>Til medlemmerne af bestyrelsen</w:t>
      </w:r>
    </w:p>
    <w:p w14:paraId="54CB07F2" w14:textId="77777777" w:rsidR="00A435AE" w:rsidRPr="001B5135" w:rsidRDefault="00A435AE" w:rsidP="00A435AE">
      <w:r w:rsidRPr="001B5135">
        <w:tab/>
      </w:r>
      <w:r w:rsidRPr="001B5135">
        <w:tab/>
      </w:r>
      <w:r w:rsidRPr="001B5135">
        <w:tab/>
      </w:r>
      <w:r w:rsidRPr="001B5135">
        <w:tab/>
      </w:r>
      <w:r w:rsidRPr="001B5135">
        <w:tab/>
        <w:t xml:space="preserve">          </w:t>
      </w:r>
    </w:p>
    <w:p w14:paraId="0BFCA6E2" w14:textId="77777777" w:rsidR="00A435AE" w:rsidRPr="001B5135" w:rsidRDefault="00A435AE" w:rsidP="00A435AE">
      <w:pPr>
        <w:ind w:left="5216" w:firstLine="1304"/>
      </w:pPr>
      <w:r w:rsidRPr="001B5135">
        <w:t xml:space="preserve"> </w:t>
      </w:r>
      <w:r w:rsidR="003B43BC">
        <w:t>Fredericia 24</w:t>
      </w:r>
      <w:r w:rsidRPr="001B5135">
        <w:t>. september 2020</w:t>
      </w:r>
    </w:p>
    <w:p w14:paraId="769AE904" w14:textId="77777777" w:rsidR="00A435AE" w:rsidRPr="001B5135" w:rsidRDefault="00A435AE" w:rsidP="00A435AE"/>
    <w:p w14:paraId="2FEA3225" w14:textId="77777777" w:rsidR="00A435AE" w:rsidRPr="001B5135" w:rsidRDefault="00A435AE" w:rsidP="00A435AE"/>
    <w:p w14:paraId="46927A4D" w14:textId="77777777" w:rsidR="00A435AE" w:rsidRPr="001B5135" w:rsidRDefault="00A435AE" w:rsidP="00A435AE"/>
    <w:p w14:paraId="7C6AB309" w14:textId="77777777" w:rsidR="00A435AE" w:rsidRPr="001B5135" w:rsidRDefault="00A435AE" w:rsidP="00A435AE"/>
    <w:p w14:paraId="24636305" w14:textId="77777777" w:rsidR="00A435AE" w:rsidRDefault="003B43BC" w:rsidP="003B43BC">
      <w:pPr>
        <w:rPr>
          <w:b/>
        </w:rPr>
      </w:pPr>
      <w:r w:rsidRPr="003B43BC">
        <w:rPr>
          <w:b/>
        </w:rPr>
        <w:t>Referat af bestyrelsesmødet t</w:t>
      </w:r>
      <w:r w:rsidR="00A435AE" w:rsidRPr="003B43BC">
        <w:rPr>
          <w:b/>
        </w:rPr>
        <w:t>irsdag</w:t>
      </w:r>
      <w:r w:rsidR="00A435AE" w:rsidRPr="001B5135">
        <w:rPr>
          <w:b/>
        </w:rPr>
        <w:t xml:space="preserve"> den 22. september 2020 kl. 19.00 i konferencelokalet på 1. sal.</w:t>
      </w:r>
    </w:p>
    <w:p w14:paraId="13DA8F4F" w14:textId="77777777" w:rsidR="003B43BC" w:rsidRDefault="003B43BC" w:rsidP="003B43BC">
      <w:pPr>
        <w:rPr>
          <w:b/>
        </w:rPr>
      </w:pPr>
    </w:p>
    <w:p w14:paraId="42B89108" w14:textId="74843089" w:rsidR="003B43BC" w:rsidRDefault="003B43BC" w:rsidP="00757407">
      <w:pPr>
        <w:ind w:left="1304" w:hanging="1304"/>
      </w:pPr>
      <w:r w:rsidRPr="003B43BC">
        <w:t>Tilstede:</w:t>
      </w:r>
      <w:r>
        <w:rPr>
          <w:b/>
        </w:rPr>
        <w:t xml:space="preserve"> </w:t>
      </w:r>
      <w:r w:rsidR="00757407">
        <w:rPr>
          <w:b/>
        </w:rPr>
        <w:tab/>
      </w:r>
      <w:r w:rsidRPr="003B43BC">
        <w:t xml:space="preserve">Alle. </w:t>
      </w:r>
      <w:r>
        <w:t xml:space="preserve">  </w:t>
      </w:r>
      <w:r w:rsidRPr="003B43BC">
        <w:t xml:space="preserve">Mads Kristian Petersen og Vanessa </w:t>
      </w:r>
      <w:proofErr w:type="spellStart"/>
      <w:r w:rsidRPr="003B43BC">
        <w:t>Knudstorp</w:t>
      </w:r>
      <w:proofErr w:type="spellEnd"/>
      <w:r w:rsidRPr="003B43BC">
        <w:t xml:space="preserve"> deltog på </w:t>
      </w:r>
      <w:r w:rsidR="000F3E9D">
        <w:t>G</w:t>
      </w:r>
      <w:r w:rsidR="00757407">
        <w:t xml:space="preserve">oogle </w:t>
      </w:r>
      <w:proofErr w:type="spellStart"/>
      <w:r w:rsidR="000F3E9D">
        <w:t>M</w:t>
      </w:r>
      <w:r w:rsidRPr="003B43BC">
        <w:t>eet</w:t>
      </w:r>
      <w:proofErr w:type="spellEnd"/>
      <w:r w:rsidRPr="003B43BC">
        <w:t xml:space="preserve">. </w:t>
      </w:r>
      <w:r w:rsidR="00580E8C">
        <w:t xml:space="preserve">Annette Lund deltog ikke i punkterne 8 – 14. </w:t>
      </w:r>
      <w:r w:rsidRPr="003B43BC">
        <w:t>Pernelle Jensen deltog ikke i punkterne 10-14</w:t>
      </w:r>
      <w:r>
        <w:t xml:space="preserve">.  </w:t>
      </w:r>
    </w:p>
    <w:p w14:paraId="3DA0B6C0" w14:textId="77777777" w:rsidR="003B43BC" w:rsidRPr="003B43BC" w:rsidRDefault="000F3E9D" w:rsidP="00757407">
      <w:pPr>
        <w:ind w:firstLine="1304"/>
      </w:pPr>
      <w:r>
        <w:t>Uddannelsesleder Mort</w:t>
      </w:r>
      <w:r w:rsidR="003B43BC">
        <w:t>en Veng Christensen deltog i pkt. 6.</w:t>
      </w:r>
    </w:p>
    <w:p w14:paraId="598FAB3B" w14:textId="77777777" w:rsidR="00D8525A" w:rsidRDefault="00D8525A" w:rsidP="00D8525A">
      <w:pPr>
        <w:jc w:val="center"/>
        <w:rPr>
          <w:b/>
        </w:rPr>
      </w:pPr>
    </w:p>
    <w:p w14:paraId="77A8DB36" w14:textId="77777777" w:rsidR="00D8525A" w:rsidRPr="001B5135" w:rsidRDefault="00D8525A" w:rsidP="00D8525A">
      <w:pPr>
        <w:jc w:val="center"/>
        <w:rPr>
          <w:b/>
        </w:rPr>
      </w:pPr>
    </w:p>
    <w:p w14:paraId="23EE8C39" w14:textId="77777777" w:rsidR="00A435AE" w:rsidRDefault="003B43BC" w:rsidP="003B43BC">
      <w:pPr>
        <w:spacing w:line="276" w:lineRule="auto"/>
        <w:rPr>
          <w:b/>
        </w:rPr>
      </w:pPr>
      <w:r>
        <w:rPr>
          <w:b/>
        </w:rPr>
        <w:t>Ad. 1</w:t>
      </w:r>
      <w:r>
        <w:rPr>
          <w:b/>
        </w:rPr>
        <w:tab/>
      </w:r>
      <w:r w:rsidR="00A435AE" w:rsidRPr="001B5135">
        <w:rPr>
          <w:b/>
        </w:rPr>
        <w:t>Godkendelse og underskrift af referat fra mødet 17. juni 2020</w:t>
      </w:r>
    </w:p>
    <w:p w14:paraId="118625E0" w14:textId="77777777" w:rsidR="003B43BC" w:rsidRPr="003B43BC" w:rsidRDefault="003B43BC" w:rsidP="003B43BC">
      <w:pPr>
        <w:spacing w:line="276" w:lineRule="auto"/>
      </w:pPr>
      <w:r>
        <w:rPr>
          <w:b/>
        </w:rPr>
        <w:tab/>
      </w:r>
      <w:r>
        <w:t>Referatet blev godkendt.</w:t>
      </w:r>
    </w:p>
    <w:p w14:paraId="6267BA92" w14:textId="77777777" w:rsidR="00A435AE" w:rsidRPr="001B5135" w:rsidRDefault="00A435AE" w:rsidP="00A435AE">
      <w:pPr>
        <w:spacing w:line="276" w:lineRule="auto"/>
        <w:ind w:left="360"/>
        <w:rPr>
          <w:b/>
        </w:rPr>
      </w:pPr>
    </w:p>
    <w:p w14:paraId="406D55B8" w14:textId="77777777" w:rsidR="00A435AE" w:rsidRDefault="003B43BC" w:rsidP="003B43BC">
      <w:pPr>
        <w:spacing w:line="276" w:lineRule="auto"/>
        <w:ind w:left="1304" w:hanging="1304"/>
        <w:rPr>
          <w:b/>
        </w:rPr>
      </w:pPr>
      <w:r>
        <w:rPr>
          <w:b/>
        </w:rPr>
        <w:t>Ad. 2</w:t>
      </w:r>
      <w:r>
        <w:rPr>
          <w:b/>
        </w:rPr>
        <w:tab/>
      </w:r>
      <w:r w:rsidR="00504EC3">
        <w:rPr>
          <w:b/>
        </w:rPr>
        <w:t xml:space="preserve">En </w:t>
      </w:r>
      <w:r w:rsidR="00243232">
        <w:rPr>
          <w:b/>
        </w:rPr>
        <w:t xml:space="preserve">kort </w:t>
      </w:r>
      <w:r w:rsidR="00504EC3">
        <w:rPr>
          <w:b/>
        </w:rPr>
        <w:t xml:space="preserve">orientering om </w:t>
      </w:r>
      <w:proofErr w:type="spellStart"/>
      <w:r w:rsidR="00504EC3">
        <w:rPr>
          <w:b/>
        </w:rPr>
        <w:t>FG’s</w:t>
      </w:r>
      <w:proofErr w:type="spellEnd"/>
      <w:r w:rsidR="00504EC3">
        <w:rPr>
          <w:b/>
        </w:rPr>
        <w:t xml:space="preserve"> forebyggende indsats i forhold til at begrænse smittespredning med </w:t>
      </w:r>
      <w:proofErr w:type="spellStart"/>
      <w:r w:rsidR="00504EC3">
        <w:rPr>
          <w:b/>
        </w:rPr>
        <w:t>coronavirus</w:t>
      </w:r>
      <w:proofErr w:type="spellEnd"/>
      <w:r w:rsidR="00504EC3">
        <w:rPr>
          <w:b/>
        </w:rPr>
        <w:t>.</w:t>
      </w:r>
    </w:p>
    <w:p w14:paraId="3D7E5626" w14:textId="77777777" w:rsidR="003B43BC" w:rsidRDefault="003B43BC" w:rsidP="003B43BC">
      <w:pPr>
        <w:spacing w:line="276" w:lineRule="auto"/>
        <w:ind w:left="1304" w:hanging="1304"/>
      </w:pPr>
      <w:r>
        <w:rPr>
          <w:b/>
        </w:rPr>
        <w:tab/>
      </w:r>
      <w:r w:rsidRPr="003B43BC">
        <w:t xml:space="preserve">Rektor og vicerektor orienterede om </w:t>
      </w:r>
      <w:r>
        <w:t xml:space="preserve">forløbet frem til nu, derunder om udviklingen af smittespredningen på FG, </w:t>
      </w:r>
      <w:r w:rsidR="00757407">
        <w:t>mediedækningen og nødundervisningen.</w:t>
      </w:r>
    </w:p>
    <w:p w14:paraId="32BBD5A2" w14:textId="77777777" w:rsidR="00945CB2" w:rsidRDefault="00757407" w:rsidP="003B43BC">
      <w:pPr>
        <w:spacing w:line="276" w:lineRule="auto"/>
        <w:ind w:left="1304" w:hanging="1304"/>
      </w:pPr>
      <w:r>
        <w:tab/>
        <w:t xml:space="preserve">Orienteringen gav anledning til en bred drøftelse. Mads Kristian Petersen orienterede </w:t>
      </w:r>
      <w:r w:rsidR="00945CB2">
        <w:t>om, at en række medarbejdere har følt</w:t>
      </w:r>
      <w:r>
        <w:t xml:space="preserve"> sig utrygge i undervisningssituationen. </w:t>
      </w:r>
      <w:r w:rsidR="00945CB2">
        <w:t>Der har også været problemer med informationsniveauet, hvor oplysninger på de sociale medier har været ude, før ledelsen har kunnet orientere medarbejdere.</w:t>
      </w:r>
    </w:p>
    <w:p w14:paraId="6AFF7BEB" w14:textId="77777777" w:rsidR="00945CB2" w:rsidRDefault="00945CB2" w:rsidP="00945CB2">
      <w:pPr>
        <w:spacing w:line="276" w:lineRule="auto"/>
        <w:ind w:left="1304"/>
      </w:pPr>
      <w:r>
        <w:t>Rektor var fuldt opmærksom på, at der</w:t>
      </w:r>
      <w:r w:rsidRPr="00945CB2">
        <w:t xml:space="preserve"> </w:t>
      </w:r>
      <w:r>
        <w:t>enkelte dage har været problemer med at orientere ud, da de sociale medier har siddet med informationer, der endnu ikke var tilgået ledelsen.</w:t>
      </w:r>
      <w:r>
        <w:tab/>
      </w:r>
    </w:p>
    <w:p w14:paraId="6641DEEE" w14:textId="77777777" w:rsidR="00945CB2" w:rsidRDefault="00757407" w:rsidP="00945CB2">
      <w:pPr>
        <w:spacing w:line="276" w:lineRule="auto"/>
        <w:ind w:left="1304"/>
      </w:pPr>
      <w:r>
        <w:t>Rektor understregede, at FG gennem hele forløbet har søgt at forebygge mere end Styrelsen for Patientsikkerhed angiver i deres vejledninger, men at der også skal tages hensyn til den samlede testkapacitet, der pt. er udfordret i vores område.</w:t>
      </w:r>
      <w:r w:rsidR="00945CB2">
        <w:t xml:space="preserve"> </w:t>
      </w:r>
    </w:p>
    <w:p w14:paraId="08123458" w14:textId="77777777" w:rsidR="00757407" w:rsidRDefault="00757407" w:rsidP="00945CB2">
      <w:pPr>
        <w:spacing w:line="276" w:lineRule="auto"/>
        <w:ind w:left="1304"/>
      </w:pPr>
      <w:r>
        <w:t>Der var enighed om, at FG skal holde fast i en restriktiv forvaltning.</w:t>
      </w:r>
    </w:p>
    <w:p w14:paraId="3D6ECC51" w14:textId="77777777" w:rsidR="00945CB2" w:rsidRDefault="00757407" w:rsidP="003B43BC">
      <w:pPr>
        <w:spacing w:line="276" w:lineRule="auto"/>
        <w:ind w:left="1304" w:hanging="1304"/>
      </w:pPr>
      <w:r>
        <w:tab/>
      </w:r>
    </w:p>
    <w:p w14:paraId="5EA109AE" w14:textId="77777777" w:rsidR="00757407" w:rsidRDefault="00757407" w:rsidP="00945CB2">
      <w:pPr>
        <w:spacing w:line="276" w:lineRule="auto"/>
        <w:ind w:left="1304"/>
      </w:pPr>
      <w:r>
        <w:t>Undervisningen drøftedes. Der var enighed om, at den virtuelle undervisning (for en hel klasse) afvikles fornuftigt. Elevrepræsentanterne var meget kritiske over for enkeltelevers muligheder for at deltage i undervisningen, hvis en eller få i en klasse deltager virtuelt. Det er den undervisning, der tilbydes, når elever er inde i individuelle testforløb. Ledelsen ser på, hvilke muligheder der er for at forbedre disse forløb</w:t>
      </w:r>
      <w:r w:rsidR="00945CB2">
        <w:t>.</w:t>
      </w:r>
    </w:p>
    <w:p w14:paraId="62FD3246" w14:textId="77777777" w:rsidR="00945CB2" w:rsidRPr="003B43BC" w:rsidRDefault="00945CB2" w:rsidP="00945CB2">
      <w:pPr>
        <w:spacing w:line="276" w:lineRule="auto"/>
        <w:ind w:left="1304"/>
      </w:pPr>
      <w:r>
        <w:t>Bestyrelsen bakkede op om den samlede håndtering af situationen.</w:t>
      </w:r>
    </w:p>
    <w:p w14:paraId="267E8E02" w14:textId="77777777" w:rsidR="00A435AE" w:rsidRPr="001B5135" w:rsidRDefault="00A435AE" w:rsidP="00A435AE">
      <w:pPr>
        <w:spacing w:line="276" w:lineRule="auto"/>
        <w:rPr>
          <w:b/>
        </w:rPr>
      </w:pPr>
    </w:p>
    <w:p w14:paraId="601AAFC0" w14:textId="77777777" w:rsidR="00A435AE" w:rsidRPr="001B5135" w:rsidRDefault="00945CB2" w:rsidP="00945CB2">
      <w:pPr>
        <w:spacing w:line="276" w:lineRule="auto"/>
        <w:ind w:left="1304" w:hanging="1304"/>
        <w:rPr>
          <w:b/>
        </w:rPr>
      </w:pPr>
      <w:r>
        <w:rPr>
          <w:b/>
        </w:rPr>
        <w:t>Ad.</w:t>
      </w:r>
      <w:r w:rsidR="00CB050D">
        <w:rPr>
          <w:b/>
        </w:rPr>
        <w:t xml:space="preserve"> </w:t>
      </w:r>
      <w:r>
        <w:rPr>
          <w:b/>
        </w:rPr>
        <w:t>3</w:t>
      </w:r>
      <w:r>
        <w:rPr>
          <w:b/>
        </w:rPr>
        <w:tab/>
      </w:r>
      <w:r w:rsidR="00A435AE" w:rsidRPr="001B5135">
        <w:rPr>
          <w:b/>
        </w:rPr>
        <w:t>En kort orientering om og drøftelse af skolestart 2020/21, herunder godkendelse af opgørelse af klassekvotienter for 2.g, 3.g og 2.</w:t>
      </w:r>
      <w:proofErr w:type="gramStart"/>
      <w:r w:rsidR="00A435AE" w:rsidRPr="001B5135">
        <w:rPr>
          <w:b/>
        </w:rPr>
        <w:t>hf .</w:t>
      </w:r>
      <w:proofErr w:type="gramEnd"/>
      <w:r w:rsidR="00A435AE" w:rsidRPr="001B5135">
        <w:rPr>
          <w:b/>
        </w:rPr>
        <w:t xml:space="preserve"> </w:t>
      </w:r>
      <w:r w:rsidR="00A435AE" w:rsidRPr="00F24CA0">
        <w:t xml:space="preserve">(bilag 6, side 1)                                                                                                                                                                                                                                                                                                                                                                                                                                                                                                                                                                                                                                                                                                                                                                                                                                                                                                                                                                                   </w:t>
      </w:r>
    </w:p>
    <w:p w14:paraId="7AD54E76" w14:textId="77777777" w:rsidR="00A435AE" w:rsidRPr="001B5135" w:rsidRDefault="00A435AE" w:rsidP="00A435AE">
      <w:pPr>
        <w:spacing w:line="276" w:lineRule="auto"/>
        <w:ind w:left="900" w:firstLine="404"/>
      </w:pPr>
      <w:r w:rsidRPr="001B5135">
        <w:t>En kort orientering om rekruttering, frafald, fravær, skoleopstart mv.</w:t>
      </w:r>
    </w:p>
    <w:p w14:paraId="642FEC6B" w14:textId="77777777" w:rsidR="00CB050D" w:rsidRDefault="00CB050D" w:rsidP="00A435AE">
      <w:pPr>
        <w:spacing w:line="276" w:lineRule="auto"/>
        <w:ind w:left="1276"/>
      </w:pPr>
      <w:r>
        <w:lastRenderedPageBreak/>
        <w:t xml:space="preserve">Tilgangen til stx voksede lige før sommerferien så markant, at rektor besluttede at oprette 10 studieretningsklasser, mens grundforløbet, der var planlagt, fortsat skulle afvikles med 9 store klasser. Tilvæksten skyldes, at flere ”ikke uddannelsesparate” elever hen over foråret blev erklæret ”uddannelsesparate”. 2020 adskiller sig her fra de foregående år. Hertil kom at elever, der havde søgt om orlov, udnyttede deres ret til optagelse, da de mod forventning ikke kunne komme til udlandet. </w:t>
      </w:r>
    </w:p>
    <w:p w14:paraId="1D8D9FE9" w14:textId="77777777" w:rsidR="00CB050D" w:rsidRDefault="00CB050D" w:rsidP="00A435AE">
      <w:pPr>
        <w:spacing w:line="276" w:lineRule="auto"/>
        <w:ind w:left="1276"/>
      </w:pPr>
    </w:p>
    <w:p w14:paraId="5D3C7BB8" w14:textId="77777777" w:rsidR="00A435AE" w:rsidRPr="001B5135" w:rsidRDefault="00A435AE" w:rsidP="00A435AE">
      <w:pPr>
        <w:spacing w:line="276" w:lineRule="auto"/>
        <w:ind w:left="1276"/>
      </w:pPr>
      <w:r w:rsidRPr="001B5135">
        <w:t>Bestyrelsen skal godkende opgørelse af klassekvotienten på de enkelte årgange. Klassekvotienterne må i gennemsnit ikke overstige 28 elever (optalt den 20. skoledag). Hverken 2.g, 2.hf eller 3.g årgangen er i nærheden af 28 i gennemsnit i klasserne.</w:t>
      </w:r>
    </w:p>
    <w:p w14:paraId="74632605" w14:textId="77777777" w:rsidR="00A435AE" w:rsidRPr="001B5135" w:rsidRDefault="00945CB2" w:rsidP="00A435AE">
      <w:pPr>
        <w:spacing w:line="276" w:lineRule="auto"/>
        <w:ind w:left="1276"/>
      </w:pPr>
      <w:r>
        <w:t>B</w:t>
      </w:r>
      <w:r w:rsidR="000F3E9D">
        <w:t>estyrelsen godkendte</w:t>
      </w:r>
      <w:r w:rsidR="00A435AE" w:rsidRPr="001B5135">
        <w:t xml:space="preserve"> orienteringen, så bestyrelsesformanden kan underskrive indberetningen.</w:t>
      </w:r>
    </w:p>
    <w:p w14:paraId="1AB68867" w14:textId="77777777" w:rsidR="00A435AE" w:rsidRPr="00F67696" w:rsidRDefault="00A435AE" w:rsidP="00A435AE">
      <w:pPr>
        <w:spacing w:line="276" w:lineRule="auto"/>
        <w:ind w:left="1276"/>
      </w:pPr>
      <w:r w:rsidRPr="001B5135">
        <w:t>Optællingsdatoen for 1.g og 1.hf er i november måned (den 60. skoledag), så denne godkendelse udskydes til december mødet.</w:t>
      </w:r>
    </w:p>
    <w:p w14:paraId="679B9130" w14:textId="77777777" w:rsidR="00A435AE" w:rsidRPr="00F67696" w:rsidRDefault="00A435AE" w:rsidP="00A435AE">
      <w:pPr>
        <w:spacing w:line="276" w:lineRule="auto"/>
        <w:rPr>
          <w:b/>
        </w:rPr>
      </w:pPr>
    </w:p>
    <w:p w14:paraId="561DBA00" w14:textId="77777777" w:rsidR="00A435AE" w:rsidRPr="00D8525A" w:rsidRDefault="00A435AE" w:rsidP="00A435AE">
      <w:pPr>
        <w:spacing w:line="276" w:lineRule="auto"/>
        <w:ind w:left="1320"/>
        <w:rPr>
          <w:b/>
        </w:rPr>
      </w:pPr>
    </w:p>
    <w:p w14:paraId="4D756A7D" w14:textId="77777777" w:rsidR="00A435AE" w:rsidRPr="003B496E" w:rsidRDefault="00CB050D" w:rsidP="00CB050D">
      <w:pPr>
        <w:spacing w:line="276" w:lineRule="auto"/>
        <w:ind w:left="1276" w:hanging="1276"/>
        <w:rPr>
          <w:b/>
        </w:rPr>
      </w:pPr>
      <w:r>
        <w:rPr>
          <w:b/>
        </w:rPr>
        <w:t>Ad. 4</w:t>
      </w:r>
      <w:r>
        <w:rPr>
          <w:b/>
        </w:rPr>
        <w:tab/>
      </w:r>
      <w:r w:rsidR="00A435AE" w:rsidRPr="003B496E">
        <w:rPr>
          <w:b/>
        </w:rPr>
        <w:t xml:space="preserve">En stillingtagen til </w:t>
      </w:r>
      <w:proofErr w:type="spellStart"/>
      <w:r w:rsidR="00A435AE" w:rsidRPr="003B496E">
        <w:rPr>
          <w:b/>
        </w:rPr>
        <w:t>FG’s</w:t>
      </w:r>
      <w:proofErr w:type="spellEnd"/>
      <w:r w:rsidR="00A435AE" w:rsidRPr="003B496E">
        <w:rPr>
          <w:b/>
        </w:rPr>
        <w:t xml:space="preserve"> udbud af studieretninger på stx og valgpakker på hf for den kommende årgang 2021/</w:t>
      </w:r>
      <w:proofErr w:type="gramStart"/>
      <w:r w:rsidR="00A435AE" w:rsidRPr="003B496E">
        <w:rPr>
          <w:b/>
        </w:rPr>
        <w:t xml:space="preserve">22  </w:t>
      </w:r>
      <w:r w:rsidR="003B496E" w:rsidRPr="003B496E">
        <w:t>(</w:t>
      </w:r>
      <w:proofErr w:type="gramEnd"/>
      <w:r w:rsidR="003B496E" w:rsidRPr="003B496E">
        <w:t>bilag 1</w:t>
      </w:r>
      <w:r w:rsidR="00A435AE" w:rsidRPr="003B496E">
        <w:t>)</w:t>
      </w:r>
    </w:p>
    <w:p w14:paraId="2C832B1B" w14:textId="77777777" w:rsidR="00A435AE" w:rsidRPr="001B5135" w:rsidRDefault="00A435AE" w:rsidP="00CB050D">
      <w:pPr>
        <w:spacing w:line="276" w:lineRule="auto"/>
        <w:ind w:left="1304"/>
      </w:pPr>
      <w:r w:rsidRPr="001B5135">
        <w:t>Det er ministeriet, der definerer de 20 mulige studieretninger på stx. Det enkelte gymnasium kan beslutte, hvilke af de 20 det vil udbyde. Rektor indstiller, at der udbydes de samme 12 studieretninger som i 19/20. Alle 12 studieretninger blev realiseret i 19/20</w:t>
      </w:r>
      <w:r w:rsidRPr="00243232">
        <w:t>, mens den 3-sproglige (EN A, SP A, Ty B) ikke blev realiseret i 18/19.</w:t>
      </w:r>
      <w:r w:rsidR="00CB050D">
        <w:t xml:space="preserve"> Skolen</w:t>
      </w:r>
      <w:r w:rsidRPr="001B5135">
        <w:t xml:space="preserve"> har pt. ikke kendskab, til de nuværende 1.g’ers valg.</w:t>
      </w:r>
    </w:p>
    <w:p w14:paraId="3F1981A7" w14:textId="77777777" w:rsidR="00A435AE" w:rsidRPr="001B5135" w:rsidRDefault="00A435AE" w:rsidP="00A435AE">
      <w:pPr>
        <w:spacing w:line="276" w:lineRule="auto"/>
        <w:ind w:left="1304"/>
      </w:pPr>
    </w:p>
    <w:p w14:paraId="508FAB26" w14:textId="77777777" w:rsidR="00A435AE" w:rsidRDefault="00A435AE" w:rsidP="00D13EFB">
      <w:pPr>
        <w:spacing w:line="276" w:lineRule="auto"/>
        <w:ind w:left="1304"/>
      </w:pPr>
      <w:r w:rsidRPr="001B5135">
        <w:t>På hf kan det enkelte kursus definere udbuddet. Rekto</w:t>
      </w:r>
      <w:r w:rsidR="005E3EA2">
        <w:t>r indstiller 4</w:t>
      </w:r>
      <w:r w:rsidRPr="001B5135">
        <w:t xml:space="preserve"> </w:t>
      </w:r>
      <w:r w:rsidRPr="00243232">
        <w:t>fagpakker</w:t>
      </w:r>
      <w:r w:rsidR="005E3EA2" w:rsidRPr="00243232">
        <w:t xml:space="preserve"> og fjerner dermed fagpakken TYF B/ SPB B – ps C. Der har været en meget begrænset søgning ti</w:t>
      </w:r>
      <w:r w:rsidR="003B496E">
        <w:t xml:space="preserve">l fagpakken og ofte </w:t>
      </w:r>
      <w:r w:rsidR="005E3EA2" w:rsidRPr="00243232">
        <w:t xml:space="preserve">har </w:t>
      </w:r>
      <w:r w:rsidR="003B496E">
        <w:t>tilmeldte elever</w:t>
      </w:r>
      <w:r w:rsidR="005E3EA2" w:rsidRPr="00243232">
        <w:t xml:space="preserve"> efterfølgende ønsket at</w:t>
      </w:r>
      <w:r w:rsidR="005E3EA2">
        <w:t xml:space="preserve"> skifte til en anden fagpakke.</w:t>
      </w:r>
    </w:p>
    <w:p w14:paraId="32A5B596" w14:textId="77777777" w:rsidR="00CB050D" w:rsidRDefault="00CB050D" w:rsidP="00D13EFB">
      <w:pPr>
        <w:spacing w:line="276" w:lineRule="auto"/>
        <w:ind w:left="1304"/>
      </w:pPr>
      <w:r>
        <w:t>Indstillingen blev fulgt.</w:t>
      </w:r>
    </w:p>
    <w:p w14:paraId="1A33FABC" w14:textId="77777777" w:rsidR="007375EF" w:rsidRDefault="007375EF" w:rsidP="007375EF">
      <w:pPr>
        <w:spacing w:line="276" w:lineRule="auto"/>
      </w:pPr>
    </w:p>
    <w:p w14:paraId="5726BD76" w14:textId="77777777" w:rsidR="007375EF" w:rsidRDefault="00CB050D" w:rsidP="00CB050D">
      <w:pPr>
        <w:spacing w:line="276" w:lineRule="auto"/>
        <w:rPr>
          <w:b/>
        </w:rPr>
      </w:pPr>
      <w:r>
        <w:rPr>
          <w:b/>
        </w:rPr>
        <w:t>Ad. 5</w:t>
      </w:r>
      <w:r>
        <w:rPr>
          <w:b/>
        </w:rPr>
        <w:tab/>
      </w:r>
      <w:r w:rsidR="007375EF">
        <w:rPr>
          <w:b/>
        </w:rPr>
        <w:t>Fastlæggelse af Fredericia Gymnasiums kapacitet</w:t>
      </w:r>
    </w:p>
    <w:p w14:paraId="043F366E" w14:textId="77777777" w:rsidR="007375EF" w:rsidRDefault="007375EF" w:rsidP="007375EF">
      <w:pPr>
        <w:spacing w:line="276" w:lineRule="auto"/>
        <w:ind w:left="1320"/>
      </w:pPr>
      <w:r>
        <w:t>Fredericia Gymnasium har i en årrække indmeldt en kapacitet på 11 stx- og 4 hf-klasser, med optagelse i foråret 2019 som eneste undtagelse. Her var kapaciteten 10/3.</w:t>
      </w:r>
    </w:p>
    <w:p w14:paraId="0817D648" w14:textId="77777777" w:rsidR="007375EF" w:rsidRDefault="007375EF" w:rsidP="00243232">
      <w:pPr>
        <w:spacing w:line="276" w:lineRule="auto"/>
        <w:ind w:left="1320"/>
      </w:pPr>
      <w:r>
        <w:t>FG har altid prioriteret, at elever fra Fredericia Kommune, der søger FG, kan blive optaget her. Det er baggrunden for, at kapacitetstall</w:t>
      </w:r>
      <w:r w:rsidR="000F3E9D">
        <w:t xml:space="preserve">ene foreslås indmeldt som 11/4 med 30 elever (ansøgere pr. 15. marts) i klasserne. </w:t>
      </w:r>
      <w:r>
        <w:t>Rektor indstiller, at dette niveau fastholdes.</w:t>
      </w:r>
    </w:p>
    <w:p w14:paraId="1584441A" w14:textId="77777777" w:rsidR="00CB050D" w:rsidRPr="00243232" w:rsidRDefault="00CB050D" w:rsidP="00243232">
      <w:pPr>
        <w:spacing w:line="276" w:lineRule="auto"/>
        <w:ind w:left="1320"/>
        <w:rPr>
          <w:b/>
        </w:rPr>
      </w:pPr>
      <w:r>
        <w:t>Indstillingen blev fulgt.</w:t>
      </w:r>
    </w:p>
    <w:p w14:paraId="0E3558EA" w14:textId="77777777" w:rsidR="00A435AE" w:rsidRPr="00243232" w:rsidRDefault="00A435AE" w:rsidP="00A435AE">
      <w:pPr>
        <w:spacing w:line="276" w:lineRule="auto"/>
        <w:ind w:left="1320"/>
        <w:rPr>
          <w:b/>
        </w:rPr>
      </w:pPr>
    </w:p>
    <w:p w14:paraId="2FA0B6B7" w14:textId="77777777" w:rsidR="00971213" w:rsidRPr="002D650F" w:rsidRDefault="00A63050" w:rsidP="00A63050">
      <w:pPr>
        <w:spacing w:line="276" w:lineRule="auto"/>
        <w:rPr>
          <w:b/>
        </w:rPr>
      </w:pPr>
      <w:r>
        <w:rPr>
          <w:b/>
        </w:rPr>
        <w:t>Ad. 6</w:t>
      </w:r>
      <w:r>
        <w:rPr>
          <w:b/>
        </w:rPr>
        <w:tab/>
      </w:r>
      <w:r w:rsidR="00971213" w:rsidRPr="002D650F">
        <w:rPr>
          <w:b/>
        </w:rPr>
        <w:t>Tema. Digital strategi</w:t>
      </w:r>
    </w:p>
    <w:p w14:paraId="438E5CAD" w14:textId="77777777" w:rsidR="00971213" w:rsidRDefault="00971213" w:rsidP="00971213">
      <w:pPr>
        <w:spacing w:line="276" w:lineRule="auto"/>
        <w:ind w:left="1320"/>
      </w:pPr>
      <w:r>
        <w:t xml:space="preserve">Sigtet med drøftelserne er at </w:t>
      </w:r>
      <w:r w:rsidR="00222493">
        <w:t xml:space="preserve">indlede en proces frem mod </w:t>
      </w:r>
      <w:r w:rsidR="003B496E">
        <w:t xml:space="preserve">vedtagelse af </w:t>
      </w:r>
      <w:r w:rsidR="00222493">
        <w:t>en digital strate</w:t>
      </w:r>
      <w:r w:rsidR="000F3E9D">
        <w:t>gi, der skal indgå i ”FG</w:t>
      </w:r>
      <w:r w:rsidR="00222493">
        <w:t xml:space="preserve"> 2023</w:t>
      </w:r>
      <w:r w:rsidR="003B496E">
        <w:t>”</w:t>
      </w:r>
      <w:r w:rsidR="00222493">
        <w:t>.</w:t>
      </w:r>
    </w:p>
    <w:p w14:paraId="47863CA7" w14:textId="77777777" w:rsidR="00222493" w:rsidRDefault="00A63050" w:rsidP="00971213">
      <w:pPr>
        <w:spacing w:line="276" w:lineRule="auto"/>
        <w:ind w:left="1320"/>
      </w:pPr>
      <w:r>
        <w:lastRenderedPageBreak/>
        <w:t>Studiechef Annette Lund, SDU indledte med at videregive sine erfaringer med udarbejdelse af en digital strategi for SDU</w:t>
      </w:r>
      <w:r w:rsidR="009F49C9">
        <w:t>.</w:t>
      </w:r>
      <w:r>
        <w:t xml:space="preserve"> </w:t>
      </w:r>
      <w:r w:rsidR="009F49C9">
        <w:t xml:space="preserve">Mange elementer indgik: Klar vision og strategi for digitalisering, stort fokus på den digitale understøttelse gennem de studerendes samlede studieforløb. </w:t>
      </w:r>
      <w:proofErr w:type="spellStart"/>
      <w:r w:rsidR="009F49C9">
        <w:t>SDU’s</w:t>
      </w:r>
      <w:proofErr w:type="spellEnd"/>
      <w:r w:rsidR="009F49C9">
        <w:t xml:space="preserve"> samlede strategi dækker både forskning, undervisningen, det administrative og den samlede organisation. Annette Lund markerede, at vejen ikke er let. Der er mange udfordringer, når digitale strategier skal implementeres.</w:t>
      </w:r>
    </w:p>
    <w:p w14:paraId="03D1AA6A" w14:textId="77777777" w:rsidR="00222493" w:rsidRDefault="00222493" w:rsidP="00971213">
      <w:pPr>
        <w:spacing w:line="276" w:lineRule="auto"/>
        <w:ind w:left="1320"/>
      </w:pPr>
      <w:r>
        <w:t>Uddannelse</w:t>
      </w:r>
      <w:r w:rsidR="009F49C9">
        <w:t>sleder Morten Veng Christensen bød ind med et første udkast til en digital strategi for FG. Der var i oplægget stort fokus på undervisningen og den samlede organisation. I oplægget var der de første bud på kompetenceudvikling for både elever og lærere.</w:t>
      </w:r>
    </w:p>
    <w:p w14:paraId="1D834C86" w14:textId="77777777" w:rsidR="009F49C9" w:rsidRDefault="009F49C9" w:rsidP="00971213">
      <w:pPr>
        <w:spacing w:line="276" w:lineRule="auto"/>
        <w:ind w:left="1320"/>
      </w:pPr>
      <w:r>
        <w:t>Begge oplægsholdere understregede vigtigheden af, at digitalisering skal give mening!</w:t>
      </w:r>
    </w:p>
    <w:p w14:paraId="511B6401" w14:textId="77777777" w:rsidR="009F49C9" w:rsidRDefault="009F49C9" w:rsidP="00971213">
      <w:pPr>
        <w:spacing w:line="276" w:lineRule="auto"/>
        <w:ind w:left="1320"/>
      </w:pPr>
    </w:p>
    <w:p w14:paraId="22D86477" w14:textId="77777777" w:rsidR="009F49C9" w:rsidRDefault="009F49C9" w:rsidP="00971213">
      <w:pPr>
        <w:spacing w:line="276" w:lineRule="auto"/>
        <w:ind w:left="1320"/>
      </w:pPr>
      <w:r>
        <w:t xml:space="preserve">Oplæggene drøftedes. Der var enighed om, at det nu drøftes </w:t>
      </w:r>
      <w:r w:rsidR="000F3E9D">
        <w:t xml:space="preserve">videre </w:t>
      </w:r>
      <w:r>
        <w:t>på FG</w:t>
      </w:r>
      <w:r w:rsidR="00766A56">
        <w:t>,</w:t>
      </w:r>
      <w:r>
        <w:t xml:space="preserve"> </w:t>
      </w:r>
      <w:r w:rsidR="000F3E9D">
        <w:t xml:space="preserve">men bestyrelsen vil atter få mulighed at bidrage, inden </w:t>
      </w:r>
      <w:r w:rsidR="00766A56">
        <w:t>den digitale strategi</w:t>
      </w:r>
      <w:r w:rsidR="000F3E9D">
        <w:t xml:space="preserve"> fastlægges</w:t>
      </w:r>
      <w:r w:rsidR="00766A56">
        <w:t xml:space="preserve"> som en del af ”</w:t>
      </w:r>
      <w:r w:rsidR="000F3E9D">
        <w:t>FG</w:t>
      </w:r>
      <w:r w:rsidR="00766A56">
        <w:t xml:space="preserve"> 2023”.</w:t>
      </w:r>
    </w:p>
    <w:p w14:paraId="6292E47F" w14:textId="77777777" w:rsidR="00971213" w:rsidRDefault="00971213" w:rsidP="00971213">
      <w:pPr>
        <w:spacing w:line="276" w:lineRule="auto"/>
        <w:ind w:left="1320"/>
      </w:pPr>
    </w:p>
    <w:p w14:paraId="3854CFFA" w14:textId="77777777" w:rsidR="005E3EA2" w:rsidRPr="00766A56" w:rsidRDefault="00766A56" w:rsidP="00766A56">
      <w:pPr>
        <w:spacing w:line="276" w:lineRule="auto"/>
        <w:rPr>
          <w:b/>
        </w:rPr>
      </w:pPr>
      <w:r>
        <w:rPr>
          <w:b/>
        </w:rPr>
        <w:t>Ad. 7</w:t>
      </w:r>
      <w:r>
        <w:rPr>
          <w:b/>
        </w:rPr>
        <w:tab/>
      </w:r>
      <w:r w:rsidR="005E3EA2" w:rsidRPr="00766A56">
        <w:rPr>
          <w:b/>
        </w:rPr>
        <w:t>Bestyrelsesforsikring</w:t>
      </w:r>
    </w:p>
    <w:p w14:paraId="28BB7C9E" w14:textId="77777777" w:rsidR="00766A56" w:rsidRDefault="00766A56" w:rsidP="005E3EA2">
      <w:pPr>
        <w:spacing w:line="276" w:lineRule="auto"/>
        <w:ind w:left="1320"/>
      </w:pPr>
      <w:r>
        <w:t xml:space="preserve">Drøftelserne tog sit udgangspunkt i det vedlagte bilag fra </w:t>
      </w:r>
      <w:proofErr w:type="spellStart"/>
      <w:r>
        <w:t>uvm</w:t>
      </w:r>
      <w:proofErr w:type="spellEnd"/>
      <w:r>
        <w:t xml:space="preserve">. Det er muligt at tegne en </w:t>
      </w:r>
      <w:r w:rsidR="00552448">
        <w:t>ansvars</w:t>
      </w:r>
      <w:r>
        <w:t>forsikring</w:t>
      </w:r>
      <w:r w:rsidR="00552448">
        <w:t xml:space="preserve"> for bestyrelsen</w:t>
      </w:r>
      <w:r>
        <w:t xml:space="preserve">. Meget få uddannelsesinstitutioner gør det. Rektor havde fået et telefonisk bud fra TRYG, hvad en bestyrelsesforsikring vil koste. </w:t>
      </w:r>
    </w:p>
    <w:p w14:paraId="3BA88839" w14:textId="77777777" w:rsidR="00766A56" w:rsidRDefault="00766A56" w:rsidP="005E3EA2">
      <w:pPr>
        <w:spacing w:line="276" w:lineRule="auto"/>
        <w:ind w:left="1320"/>
      </w:pPr>
      <w:r>
        <w:t>Det besluttedes, at det kræver et helt konkret bud fra forsikringsselskabet, herunder hvad ansvarsforsikringen reelt dækker, før bestyrelsen tager stilling. Drøftes igen på næste møde.</w:t>
      </w:r>
    </w:p>
    <w:p w14:paraId="4B7ECFD8" w14:textId="77777777" w:rsidR="005E3EA2" w:rsidRPr="005E3EA2" w:rsidRDefault="00766A56" w:rsidP="005E3EA2">
      <w:pPr>
        <w:spacing w:line="276" w:lineRule="auto"/>
        <w:ind w:left="1320"/>
      </w:pPr>
      <w:r w:rsidRPr="005E3EA2">
        <w:t xml:space="preserve"> </w:t>
      </w:r>
    </w:p>
    <w:p w14:paraId="5AF862D7" w14:textId="77777777" w:rsidR="00D13EFB" w:rsidRDefault="00552448" w:rsidP="00552448">
      <w:pPr>
        <w:spacing w:line="276" w:lineRule="auto"/>
        <w:rPr>
          <w:b/>
        </w:rPr>
      </w:pPr>
      <w:r>
        <w:rPr>
          <w:b/>
        </w:rPr>
        <w:t>Ad. 8</w:t>
      </w:r>
      <w:r>
        <w:rPr>
          <w:b/>
        </w:rPr>
        <w:tab/>
      </w:r>
      <w:r w:rsidR="00D13EFB" w:rsidRPr="00D13EFB">
        <w:rPr>
          <w:b/>
        </w:rPr>
        <w:t>Alkoholpolitik</w:t>
      </w:r>
    </w:p>
    <w:p w14:paraId="05F4B5FD" w14:textId="77777777" w:rsidR="00243232" w:rsidRDefault="00361F8C" w:rsidP="000D7C67">
      <w:pPr>
        <w:spacing w:line="276" w:lineRule="auto"/>
        <w:ind w:left="1320"/>
      </w:pPr>
      <w:r>
        <w:t>Nye tal i europæi</w:t>
      </w:r>
      <w:r w:rsidR="00925417">
        <w:t>ske undersøgelser viser</w:t>
      </w:r>
      <w:r>
        <w:t xml:space="preserve">, at der er en markant stigning i antallet af 15 – </w:t>
      </w:r>
      <w:proofErr w:type="gramStart"/>
      <w:r>
        <w:t>16 årige</w:t>
      </w:r>
      <w:proofErr w:type="gramEnd"/>
      <w:r>
        <w:t xml:space="preserve"> i Danmark, der</w:t>
      </w:r>
      <w:r w:rsidR="00243232">
        <w:t xml:space="preserve"> drikker sig fulde. U</w:t>
      </w:r>
      <w:r>
        <w:t>ddannelsesinstitution</w:t>
      </w:r>
      <w:r w:rsidR="00243232">
        <w:t xml:space="preserve">er har </w:t>
      </w:r>
      <w:r>
        <w:t>nogle muligheder for at påvirk</w:t>
      </w:r>
      <w:r w:rsidR="00552448">
        <w:t>e udviklingen. Der forelå</w:t>
      </w:r>
      <w:r>
        <w:t xml:space="preserve"> til bestyre</w:t>
      </w:r>
      <w:r w:rsidR="00925417">
        <w:t xml:space="preserve">lsens stillingtagen </w:t>
      </w:r>
      <w:r>
        <w:t>et forslag til kodeks</w:t>
      </w:r>
      <w:r w:rsidR="008068A7">
        <w:t xml:space="preserve"> (bilag 3)</w:t>
      </w:r>
      <w:r>
        <w:t xml:space="preserve">. </w:t>
      </w:r>
      <w:r w:rsidR="00243232">
        <w:t xml:space="preserve">Kodekset er i en let bearbejdet udgave benyttet af en større gruppe af gymnasier på Sjælland. </w:t>
      </w:r>
      <w:r w:rsidR="000D7C67">
        <w:t xml:space="preserve">Kodekset er </w:t>
      </w:r>
      <w:r>
        <w:t>forud for bestyrelsesmødet</w:t>
      </w:r>
      <w:r w:rsidR="000D7C67">
        <w:t xml:space="preserve"> drøftet i elevrådet</w:t>
      </w:r>
      <w:r>
        <w:t>.</w:t>
      </w:r>
      <w:r w:rsidR="000D7C67">
        <w:t xml:space="preserve"> </w:t>
      </w:r>
      <w:r w:rsidR="00243232">
        <w:t xml:space="preserve">Hvis kodekset </w:t>
      </w:r>
      <w:proofErr w:type="gramStart"/>
      <w:r w:rsidR="00243232">
        <w:t>vedtages</w:t>
      </w:r>
      <w:proofErr w:type="gramEnd"/>
      <w:r w:rsidR="00243232">
        <w:t xml:space="preserve"> indarbejdes indholdet efterfølgende i gymnasiets studie- og ordensregler.</w:t>
      </w:r>
    </w:p>
    <w:p w14:paraId="17F66342" w14:textId="77777777" w:rsidR="00552448" w:rsidRDefault="00552448" w:rsidP="00361F8C">
      <w:pPr>
        <w:spacing w:line="276" w:lineRule="auto"/>
        <w:ind w:left="1320"/>
      </w:pPr>
      <w:r>
        <w:t xml:space="preserve">Oplægget gav anledning til en grundig drøftelse. Der var enighed om intentionerne i oplægget. </w:t>
      </w:r>
    </w:p>
    <w:p w14:paraId="624AA53B" w14:textId="77777777" w:rsidR="00552448" w:rsidRDefault="00552448" w:rsidP="00361F8C">
      <w:pPr>
        <w:spacing w:line="276" w:lineRule="auto"/>
        <w:ind w:left="1320"/>
      </w:pPr>
      <w:r>
        <w:t xml:space="preserve">Der var </w:t>
      </w:r>
      <w:r w:rsidR="000D7C67">
        <w:t xml:space="preserve">ligeledes </w:t>
      </w:r>
      <w:r>
        <w:t xml:space="preserve">enighed om, at det ikke er ledelsen og deltagende lærere, men alene deltagende lærere, der kan dispensere for alkoholindtag på en studietur. Dispensationen falder jo ofte i forbindelse med en </w:t>
      </w:r>
      <w:r w:rsidR="003231E0">
        <w:t xml:space="preserve">konkret anledning f.eks. en </w:t>
      </w:r>
      <w:r>
        <w:t>a</w:t>
      </w:r>
      <w:r w:rsidR="00D5124C">
        <w:t>fsluttende middag</w:t>
      </w:r>
      <w:r>
        <w:t>.</w:t>
      </w:r>
    </w:p>
    <w:p w14:paraId="64B1A27F" w14:textId="77777777" w:rsidR="00552448" w:rsidRDefault="00552448" w:rsidP="00361F8C">
      <w:pPr>
        <w:spacing w:line="276" w:lineRule="auto"/>
        <w:ind w:left="1320"/>
      </w:pPr>
    </w:p>
    <w:p w14:paraId="0DB3C8B8" w14:textId="77777777" w:rsidR="00552448" w:rsidRDefault="00552448" w:rsidP="00361F8C">
      <w:pPr>
        <w:spacing w:line="276" w:lineRule="auto"/>
        <w:ind w:left="1320"/>
      </w:pPr>
      <w:r>
        <w:t xml:space="preserve">Oplægget om en max. promillegrænse på 0,5 ved indgangen til </w:t>
      </w:r>
      <w:r w:rsidR="003231E0">
        <w:t xml:space="preserve">en elevfest og mulighed for alkoholtest affødte markante reaktioner. Baggrunden for den faste </w:t>
      </w:r>
      <w:r w:rsidR="003231E0">
        <w:lastRenderedPageBreak/>
        <w:t>grænse</w:t>
      </w:r>
      <w:r w:rsidR="00D5124C">
        <w:t xml:space="preserve"> var fra ledelsens side en måde</w:t>
      </w:r>
      <w:r w:rsidR="003231E0">
        <w:t xml:space="preserve"> at reducere alkoholindtaget ved forfesterne. Eleverne var klart imod en fast promillegrænse. Andre gav udtryk for risikoen ved at eleverne ikke får mulighed for at have gode fester, og at festerne blot flytter andre steder hen.</w:t>
      </w:r>
    </w:p>
    <w:p w14:paraId="4527E182" w14:textId="77777777" w:rsidR="003231E0" w:rsidRDefault="003231E0" w:rsidP="00361F8C">
      <w:pPr>
        <w:spacing w:line="276" w:lineRule="auto"/>
        <w:ind w:left="1320"/>
      </w:pPr>
    </w:p>
    <w:p w14:paraId="26030794" w14:textId="77777777" w:rsidR="003231E0" w:rsidRDefault="003231E0" w:rsidP="00361F8C">
      <w:pPr>
        <w:spacing w:line="276" w:lineRule="auto"/>
        <w:ind w:left="1320"/>
      </w:pPr>
      <w:r>
        <w:t>Det besluttedes at ændre formuleringen, så den faste promillegrænse fjernes, men</w:t>
      </w:r>
      <w:r w:rsidR="00D5124C">
        <w:t xml:space="preserve"> </w:t>
      </w:r>
      <w:r>
        <w:t>det kan kræves, at</w:t>
      </w:r>
      <w:r w:rsidR="00D5124C">
        <w:t xml:space="preserve"> elever, der synes berusede,</w:t>
      </w:r>
      <w:r>
        <w:t xml:space="preserve"> testes ved indgangen.</w:t>
      </w:r>
    </w:p>
    <w:p w14:paraId="5D4679F4" w14:textId="77777777" w:rsidR="003231E0" w:rsidRDefault="003231E0" w:rsidP="00361F8C">
      <w:pPr>
        <w:spacing w:line="276" w:lineRule="auto"/>
        <w:ind w:left="1320"/>
      </w:pPr>
      <w:r>
        <w:t>Ordet kodeks udgår. Alkoholpolitikken indarbejdes i gymnasiets studie-og ordensregler.</w:t>
      </w:r>
    </w:p>
    <w:p w14:paraId="73C16087" w14:textId="77777777" w:rsidR="003231E0" w:rsidRPr="00361F8C" w:rsidRDefault="003231E0" w:rsidP="00361F8C">
      <w:pPr>
        <w:spacing w:line="276" w:lineRule="auto"/>
        <w:ind w:left="1320"/>
      </w:pPr>
      <w:r>
        <w:t>Der blev stillet spørgsmål om andre rusmidler. Disse indgår allerede i studie- og ordensreglerne. Det tjekkes om denne del er opdateret.</w:t>
      </w:r>
    </w:p>
    <w:p w14:paraId="5CA1018B" w14:textId="77777777" w:rsidR="00D13EFB" w:rsidRPr="00243232" w:rsidRDefault="00D13EFB" w:rsidP="00D13EFB">
      <w:pPr>
        <w:spacing w:line="276" w:lineRule="auto"/>
        <w:ind w:left="1320"/>
        <w:rPr>
          <w:b/>
        </w:rPr>
      </w:pPr>
    </w:p>
    <w:p w14:paraId="27C51DEB" w14:textId="77777777" w:rsidR="00110988" w:rsidRPr="00D8525A" w:rsidRDefault="00D5124C" w:rsidP="00D5124C">
      <w:pPr>
        <w:spacing w:line="276" w:lineRule="auto"/>
        <w:rPr>
          <w:b/>
        </w:rPr>
      </w:pPr>
      <w:r>
        <w:rPr>
          <w:b/>
        </w:rPr>
        <w:t>Ad. 9</w:t>
      </w:r>
      <w:r>
        <w:rPr>
          <w:b/>
        </w:rPr>
        <w:tab/>
      </w:r>
      <w:r w:rsidR="00110988">
        <w:rPr>
          <w:b/>
        </w:rPr>
        <w:t xml:space="preserve">Stillingtagen til finansiel </w:t>
      </w:r>
      <w:r w:rsidR="00110988" w:rsidRPr="005E3EA2">
        <w:rPr>
          <w:b/>
        </w:rPr>
        <w:t>strategi</w:t>
      </w:r>
    </w:p>
    <w:p w14:paraId="501993D7" w14:textId="77777777" w:rsidR="00110988" w:rsidRDefault="00110988" w:rsidP="00110988">
      <w:pPr>
        <w:spacing w:line="276" w:lineRule="auto"/>
        <w:ind w:left="1320"/>
      </w:pPr>
      <w:r>
        <w:t>Børne- og undervisningsministeriet har meddelt, at alle uddannelsesinstitutioner skal have en godkendt finansiel strategi fra 1. januar 2021. Der er vedlagt udkast til finansiel strategi</w:t>
      </w:r>
      <w:r w:rsidR="008068A7">
        <w:t xml:space="preserve"> til stillingtagen. (bilag 4</w:t>
      </w:r>
      <w:r w:rsidR="000D7C67">
        <w:t>). Der er derudover</w:t>
      </w:r>
      <w:r>
        <w:t xml:space="preserve"> til orientering </w:t>
      </w:r>
      <w:r w:rsidR="000D7C67">
        <w:t xml:space="preserve">vedlagt </w:t>
      </w:r>
      <w:r>
        <w:t xml:space="preserve">en oversigt over </w:t>
      </w:r>
      <w:proofErr w:type="spellStart"/>
      <w:r>
        <w:t>FG’s</w:t>
      </w:r>
      <w:proofErr w:type="spellEnd"/>
      <w:r>
        <w:t xml:space="preserve"> realkreditlån (b</w:t>
      </w:r>
      <w:r w:rsidR="008068A7">
        <w:t>ilag 5</w:t>
      </w:r>
      <w:r>
        <w:t>)</w:t>
      </w:r>
      <w:r w:rsidR="00D5124C">
        <w:t>.</w:t>
      </w:r>
    </w:p>
    <w:p w14:paraId="00498649" w14:textId="77777777" w:rsidR="00D5124C" w:rsidRDefault="00D5124C" w:rsidP="00110988">
      <w:pPr>
        <w:spacing w:line="276" w:lineRule="auto"/>
        <w:ind w:left="1320"/>
      </w:pPr>
      <w:r>
        <w:t>Den finansielle strategi blev vedtaget.</w:t>
      </w:r>
    </w:p>
    <w:p w14:paraId="1FB15691" w14:textId="77777777" w:rsidR="00110988" w:rsidRDefault="00110988" w:rsidP="00110988">
      <w:pPr>
        <w:spacing w:line="276" w:lineRule="auto"/>
        <w:ind w:left="1320"/>
      </w:pPr>
    </w:p>
    <w:p w14:paraId="7152CD6B" w14:textId="77777777" w:rsidR="00D8525A" w:rsidRPr="008068A7" w:rsidRDefault="00D5124C" w:rsidP="00D5124C">
      <w:pPr>
        <w:spacing w:line="276" w:lineRule="auto"/>
      </w:pPr>
      <w:r>
        <w:rPr>
          <w:b/>
        </w:rPr>
        <w:t>Ad. 10</w:t>
      </w:r>
      <w:r>
        <w:rPr>
          <w:b/>
        </w:rPr>
        <w:tab/>
      </w:r>
      <w:r w:rsidR="00D8525A">
        <w:rPr>
          <w:b/>
        </w:rPr>
        <w:t xml:space="preserve">En orientering om økonomien, herunder </w:t>
      </w:r>
      <w:r w:rsidR="00D8525A" w:rsidRPr="00B95A2B">
        <w:rPr>
          <w:b/>
        </w:rPr>
        <w:t>f</w:t>
      </w:r>
      <w:r w:rsidR="00D8525A">
        <w:rPr>
          <w:b/>
        </w:rPr>
        <w:t>orventet regnskab 2020</w:t>
      </w:r>
      <w:r w:rsidR="00D8525A" w:rsidRPr="00B95A2B">
        <w:rPr>
          <w:b/>
        </w:rPr>
        <w:t xml:space="preserve"> </w:t>
      </w:r>
      <w:r w:rsidR="008068A7" w:rsidRPr="008068A7">
        <w:t>(bilag 6, 7 og 8</w:t>
      </w:r>
      <w:r w:rsidR="00D8525A" w:rsidRPr="008068A7">
        <w:t>)</w:t>
      </w:r>
    </w:p>
    <w:p w14:paraId="109F7ACF" w14:textId="77777777" w:rsidR="00D8525A" w:rsidRDefault="00D8525A" w:rsidP="00D8525A">
      <w:pPr>
        <w:spacing w:line="276" w:lineRule="auto"/>
        <w:ind w:left="1320"/>
      </w:pPr>
      <w:r w:rsidRPr="002C6C99">
        <w:t xml:space="preserve">Gymnasiet forventer pt. et større overskud. Der var budgetteret med et overskud på 1,5 mio. kr. På grund af </w:t>
      </w:r>
      <w:proofErr w:type="spellStart"/>
      <w:r w:rsidRPr="002C6C99">
        <w:t>coronanedlukningen</w:t>
      </w:r>
      <w:proofErr w:type="spellEnd"/>
      <w:r w:rsidRPr="002C6C99">
        <w:t xml:space="preserve"> bliver overskuddet væsentligt større. Der er større indtægter pga. flere elever, færre udgifter til eksamen, mange aktiviteter har ikke kunnet realiseres etc. Låneomlægningen i marts 2020 har været meget pos</w:t>
      </w:r>
      <w:r w:rsidR="00484ADD" w:rsidRPr="002C6C99">
        <w:t>i</w:t>
      </w:r>
      <w:r w:rsidRPr="002C6C99">
        <w:t xml:space="preserve">tiv for de samlede finansielle omkostninger. </w:t>
      </w:r>
    </w:p>
    <w:p w14:paraId="51371145" w14:textId="77777777" w:rsidR="00D5124C" w:rsidRPr="002C6C99" w:rsidRDefault="00D5124C" w:rsidP="00D8525A">
      <w:pPr>
        <w:spacing w:line="276" w:lineRule="auto"/>
        <w:ind w:left="1320"/>
      </w:pPr>
      <w:r>
        <w:t>Bestyrelsen tog den udsendte orientering til efterretning.</w:t>
      </w:r>
    </w:p>
    <w:p w14:paraId="489E5523" w14:textId="77777777" w:rsidR="00D8525A" w:rsidRPr="002C6C99" w:rsidRDefault="00D8525A" w:rsidP="00D8525A">
      <w:pPr>
        <w:spacing w:line="276" w:lineRule="auto"/>
        <w:ind w:left="1320"/>
      </w:pPr>
    </w:p>
    <w:p w14:paraId="7D350E15" w14:textId="77777777" w:rsidR="00D8525A" w:rsidRDefault="00D8525A" w:rsidP="00D8525A">
      <w:pPr>
        <w:spacing w:line="276" w:lineRule="auto"/>
        <w:ind w:left="1320"/>
      </w:pPr>
      <w:r w:rsidRPr="002C6C99">
        <w:t xml:space="preserve">Der er tradition for, </w:t>
      </w:r>
      <w:r w:rsidR="002C6C99" w:rsidRPr="002C6C99">
        <w:t xml:space="preserve">at der på mødet i september </w:t>
      </w:r>
      <w:r w:rsidRPr="002C6C99">
        <w:t>orienteres om næste års finansforsla</w:t>
      </w:r>
      <w:r w:rsidR="002C6C99" w:rsidRPr="002C6C99">
        <w:t>g. I forhold til de seneste års finanslovsforslag, er der i år ikke de stor</w:t>
      </w:r>
      <w:r w:rsidR="000D7C67">
        <w:t>e</w:t>
      </w:r>
      <w:r w:rsidR="002C6C99" w:rsidRPr="002C6C99">
        <w:t xml:space="preserve"> politiske initiativer, så reduktionerne på taksterne er relativt begrænsede</w:t>
      </w:r>
      <w:r w:rsidR="00D5124C">
        <w:t>. Orienteringen blev taget til efterretning.</w:t>
      </w:r>
    </w:p>
    <w:p w14:paraId="776A2AD2" w14:textId="77777777" w:rsidR="00110988" w:rsidRDefault="00110988" w:rsidP="00D8525A">
      <w:pPr>
        <w:spacing w:line="276" w:lineRule="auto"/>
        <w:ind w:left="1320"/>
      </w:pPr>
    </w:p>
    <w:p w14:paraId="3EF9A968" w14:textId="77777777" w:rsidR="00222493" w:rsidRDefault="00110988" w:rsidP="00110988">
      <w:pPr>
        <w:spacing w:line="276" w:lineRule="auto"/>
        <w:ind w:left="1320"/>
      </w:pPr>
      <w:r>
        <w:t xml:space="preserve">Flekslånet på 9,2 mio. kr. skal refinansieres </w:t>
      </w:r>
      <w:r w:rsidR="00D5124C">
        <w:t>pr. 1.4.21. R</w:t>
      </w:r>
      <w:r>
        <w:t>ektor og bestyrelsesforman</w:t>
      </w:r>
      <w:r w:rsidR="000D7C67">
        <w:t>d</w:t>
      </w:r>
      <w:r>
        <w:t xml:space="preserve"> bemyndiges til at for</w:t>
      </w:r>
      <w:r w:rsidR="008068A7">
        <w:t xml:space="preserve">etage en omlægning til et nyt </w:t>
      </w:r>
      <w:r>
        <w:t>lån med afdrag.</w:t>
      </w:r>
    </w:p>
    <w:p w14:paraId="0AE4E303" w14:textId="77777777" w:rsidR="00110988" w:rsidRDefault="00110988" w:rsidP="00110988">
      <w:pPr>
        <w:spacing w:line="276" w:lineRule="auto"/>
        <w:ind w:left="1320"/>
      </w:pPr>
    </w:p>
    <w:p w14:paraId="09E5909B" w14:textId="3039ABB3" w:rsidR="00925417" w:rsidRPr="00925417" w:rsidRDefault="00110988" w:rsidP="00925417">
      <w:pPr>
        <w:spacing w:line="276" w:lineRule="auto"/>
        <w:ind w:left="1320"/>
      </w:pPr>
      <w:r>
        <w:t>Det forventes, at uddannelsesinstitutionerne får mulighed for at indbetale skyldige feriepenge i slutningen af 2020 (jf</w:t>
      </w:r>
      <w:r w:rsidR="00925417">
        <w:t>.</w:t>
      </w:r>
      <w:r>
        <w:t xml:space="preserve"> den nye ferielov). Rektor </w:t>
      </w:r>
      <w:r w:rsidR="00D5124C">
        <w:t>blev</w:t>
      </w:r>
      <w:r w:rsidR="00074E8E">
        <w:t xml:space="preserve"> </w:t>
      </w:r>
      <w:r w:rsidR="00D5124C">
        <w:t>bemyndiget</w:t>
      </w:r>
      <w:r>
        <w:t xml:space="preserve"> til at indbetale det fulde beløb, når dette er muligt.</w:t>
      </w:r>
    </w:p>
    <w:p w14:paraId="46E94BB9" w14:textId="77777777" w:rsidR="00925417" w:rsidRDefault="00925417" w:rsidP="00110988">
      <w:pPr>
        <w:spacing w:line="276" w:lineRule="auto"/>
        <w:ind w:left="1320"/>
      </w:pPr>
    </w:p>
    <w:p w14:paraId="7F0AC1A2" w14:textId="77777777" w:rsidR="00246B8E" w:rsidRDefault="00246B8E" w:rsidP="00110988">
      <w:pPr>
        <w:spacing w:line="276" w:lineRule="auto"/>
        <w:ind w:left="1320"/>
      </w:pPr>
    </w:p>
    <w:p w14:paraId="5AB3645A" w14:textId="77777777" w:rsidR="00246B8E" w:rsidRDefault="00246B8E" w:rsidP="00110988">
      <w:pPr>
        <w:spacing w:line="276" w:lineRule="auto"/>
        <w:ind w:left="1320"/>
      </w:pPr>
    </w:p>
    <w:p w14:paraId="2F1DBE51" w14:textId="77777777" w:rsidR="00D8525A" w:rsidRPr="00B95A2B" w:rsidRDefault="00D8525A" w:rsidP="00D8525A">
      <w:pPr>
        <w:spacing w:line="276" w:lineRule="auto"/>
        <w:ind w:left="1320"/>
      </w:pPr>
    </w:p>
    <w:p w14:paraId="231AF94D" w14:textId="77777777" w:rsidR="005E3EA2" w:rsidRPr="005E3EA2" w:rsidRDefault="00D5124C" w:rsidP="00D5124C">
      <w:pPr>
        <w:spacing w:line="276" w:lineRule="auto"/>
        <w:rPr>
          <w:b/>
        </w:rPr>
      </w:pPr>
      <w:r>
        <w:rPr>
          <w:b/>
        </w:rPr>
        <w:lastRenderedPageBreak/>
        <w:t>Ad. 11</w:t>
      </w:r>
      <w:r>
        <w:rPr>
          <w:b/>
        </w:rPr>
        <w:tab/>
      </w:r>
      <w:proofErr w:type="gramStart"/>
      <w:r w:rsidR="000D7C67">
        <w:rPr>
          <w:b/>
        </w:rPr>
        <w:t xml:space="preserve">Idrætsanlæg  </w:t>
      </w:r>
      <w:r w:rsidR="005E3EA2" w:rsidRPr="005E3EA2">
        <w:rPr>
          <w:b/>
        </w:rPr>
        <w:t>(</w:t>
      </w:r>
      <w:proofErr w:type="gramEnd"/>
      <w:r w:rsidR="005E3EA2" w:rsidRPr="005E3EA2">
        <w:rPr>
          <w:b/>
        </w:rPr>
        <w:t>PK)</w:t>
      </w:r>
    </w:p>
    <w:p w14:paraId="5CDACA93" w14:textId="77777777" w:rsidR="005E3EA2" w:rsidRPr="005E3EA2" w:rsidRDefault="005E3EA2" w:rsidP="005E3EA2">
      <w:pPr>
        <w:spacing w:line="276" w:lineRule="auto"/>
        <w:ind w:left="1320"/>
      </w:pPr>
      <w:r w:rsidRPr="005E3EA2">
        <w:t>Over de seneste 10 år har der løbende været drøftelser af at sikre bedre vilkår for atletikudøverne i Fredericia Kommune. Fredericia Gymnasium har været inddraget i disse drøftelser, da vi i forvejen har et idrætsanlæg, der er velegnet til for</w:t>
      </w:r>
      <w:r w:rsidR="00D5124C">
        <w:t xml:space="preserve">målet. Fredericia Gymnasium har været </w:t>
      </w:r>
      <w:r w:rsidRPr="005E3EA2">
        <w:t>medansøger sammen med Fredericia Atletik Forening (en relativt nystartet forening) på en ansøgning på 550.00</w:t>
      </w:r>
      <w:r w:rsidR="00222493">
        <w:t xml:space="preserve">0 kr. til Fredericia Kommune med henblik på </w:t>
      </w:r>
      <w:r w:rsidRPr="005E3EA2">
        <w:t>forbedrede atletikforhold på idrætsarealerne på Fredericia Gymnasium. Ansøgningen blev imødekommet og skal realiseres inden 1. januar 2021. Fredericia Gy</w:t>
      </w:r>
      <w:r w:rsidR="000D7C67">
        <w:t xml:space="preserve">mnasium vurderer, at et </w:t>
      </w:r>
      <w:r w:rsidR="002F3E61">
        <w:t>renoveret</w:t>
      </w:r>
      <w:r w:rsidRPr="005E3EA2">
        <w:t xml:space="preserve"> idrætsanlæg til atletik vil koste </w:t>
      </w:r>
      <w:r w:rsidR="00222493">
        <w:t>– ikke 550.000 kr</w:t>
      </w:r>
      <w:r w:rsidR="002F3E61">
        <w:t>.</w:t>
      </w:r>
      <w:r w:rsidR="00222493">
        <w:t xml:space="preserve">, men </w:t>
      </w:r>
      <w:r w:rsidRPr="005E3EA2">
        <w:t xml:space="preserve">ca. 1 mio. kr. </w:t>
      </w:r>
    </w:p>
    <w:p w14:paraId="509A4DCE" w14:textId="77777777" w:rsidR="00D5124C" w:rsidRPr="005E3EA2" w:rsidRDefault="00D5124C" w:rsidP="00D5124C">
      <w:pPr>
        <w:spacing w:line="276" w:lineRule="auto"/>
        <w:ind w:left="1320"/>
      </w:pPr>
      <w:r w:rsidRPr="005E3EA2">
        <w:t>Peter</w:t>
      </w:r>
      <w:r>
        <w:t xml:space="preserve"> Knudsen gennemgik projektet: omlægning af nuværende arealer, løbebane, springgra</w:t>
      </w:r>
      <w:r w:rsidR="000D7C67">
        <w:t xml:space="preserve">v, </w:t>
      </w:r>
      <w:proofErr w:type="gramStart"/>
      <w:r w:rsidR="000D7C67">
        <w:t>dræn..</w:t>
      </w:r>
      <w:proofErr w:type="gramEnd"/>
    </w:p>
    <w:p w14:paraId="4AA7C0F6" w14:textId="77777777" w:rsidR="005E3EA2" w:rsidRPr="005E3EA2" w:rsidRDefault="00D5124C" w:rsidP="005E3EA2">
      <w:pPr>
        <w:spacing w:line="276" w:lineRule="auto"/>
        <w:ind w:left="1320"/>
      </w:pPr>
      <w:r>
        <w:t>Det besluttedes</w:t>
      </w:r>
      <w:r w:rsidR="005E3EA2" w:rsidRPr="005E3EA2">
        <w:t>, at FG medf</w:t>
      </w:r>
      <w:r>
        <w:t xml:space="preserve">inansierer det samlede projekt. Anlægget er </w:t>
      </w:r>
      <w:proofErr w:type="spellStart"/>
      <w:r>
        <w:t>FG’s</w:t>
      </w:r>
      <w:proofErr w:type="spellEnd"/>
      <w:r>
        <w:t xml:space="preserve">, men med brugsret for Fredericia </w:t>
      </w:r>
      <w:r w:rsidR="00E00716">
        <w:t>Atletik Forening.</w:t>
      </w:r>
    </w:p>
    <w:p w14:paraId="20A27124" w14:textId="77777777" w:rsidR="00A435AE" w:rsidRPr="00270582" w:rsidRDefault="00A435AE" w:rsidP="00A435AE">
      <w:pPr>
        <w:spacing w:line="276" w:lineRule="auto"/>
        <w:ind w:left="1320"/>
      </w:pPr>
    </w:p>
    <w:p w14:paraId="12DB2867" w14:textId="77777777" w:rsidR="00A435AE" w:rsidRPr="000A4030" w:rsidRDefault="00E00716" w:rsidP="00E00716">
      <w:pPr>
        <w:spacing w:line="276" w:lineRule="auto"/>
      </w:pPr>
      <w:r>
        <w:rPr>
          <w:b/>
        </w:rPr>
        <w:t>Ad. 12</w:t>
      </w:r>
      <w:r>
        <w:rPr>
          <w:b/>
        </w:rPr>
        <w:tab/>
      </w:r>
      <w:r w:rsidR="00A435AE" w:rsidRPr="000A4030">
        <w:rPr>
          <w:b/>
        </w:rPr>
        <w:t xml:space="preserve">Rektors resultatlønskontrakt </w:t>
      </w:r>
      <w:r w:rsidR="002F3E61">
        <w:t>(bilag 10</w:t>
      </w:r>
      <w:r w:rsidR="00A435AE" w:rsidRPr="000A4030">
        <w:t xml:space="preserve"> og</w:t>
      </w:r>
      <w:r w:rsidR="002F3E61">
        <w:t xml:space="preserve"> 11</w:t>
      </w:r>
      <w:r w:rsidR="00A435AE" w:rsidRPr="000A4030">
        <w:t>).</w:t>
      </w:r>
    </w:p>
    <w:p w14:paraId="7CA9C557" w14:textId="77777777" w:rsidR="00A435AE" w:rsidRDefault="00E00716" w:rsidP="00A435AE">
      <w:pPr>
        <w:tabs>
          <w:tab w:val="num" w:pos="1080"/>
        </w:tabs>
        <w:spacing w:line="276" w:lineRule="auto"/>
        <w:ind w:left="1276"/>
      </w:pPr>
      <w:r>
        <w:t>Formanden fremlagde</w:t>
      </w:r>
      <w:r w:rsidR="00A435AE" w:rsidRPr="000A4030">
        <w:t xml:space="preserve"> resultatet af det forgangne års kontrakt</w:t>
      </w:r>
      <w:r w:rsidR="001B5135" w:rsidRPr="000A4030">
        <w:t xml:space="preserve"> (19/20</w:t>
      </w:r>
      <w:r w:rsidR="00A435AE" w:rsidRPr="000A4030">
        <w:t xml:space="preserve">) til drøftelse i bestyrelsen med henblik på fastsættelse af udmøntningsprocent. </w:t>
      </w:r>
      <w:r>
        <w:t>PEM og PK deltog i</w:t>
      </w:r>
      <w:r w:rsidR="00B90679">
        <w:t>kke i</w:t>
      </w:r>
      <w:r>
        <w:t xml:space="preserve"> drøftelserne.</w:t>
      </w:r>
    </w:p>
    <w:p w14:paraId="18049737" w14:textId="77777777" w:rsidR="00E00716" w:rsidRPr="000A4030" w:rsidRDefault="00E00716" w:rsidP="00A435AE">
      <w:pPr>
        <w:tabs>
          <w:tab w:val="num" w:pos="1080"/>
        </w:tabs>
        <w:spacing w:line="276" w:lineRule="auto"/>
        <w:ind w:left="1276"/>
      </w:pPr>
      <w:r>
        <w:t xml:space="preserve">Bestyrelsen </w:t>
      </w:r>
      <w:r w:rsidR="00B90679">
        <w:t>besluttede sig for en udmø</w:t>
      </w:r>
      <w:r>
        <w:t>ntningsprocent på 90 % på basis og 87</w:t>
      </w:r>
      <w:r w:rsidR="00B90679">
        <w:t xml:space="preserve"> % på e</w:t>
      </w:r>
      <w:r>
        <w:t>kstrarammen</w:t>
      </w:r>
    </w:p>
    <w:p w14:paraId="0329CF28" w14:textId="77777777" w:rsidR="00A435AE" w:rsidRPr="000A4030" w:rsidRDefault="00A435AE" w:rsidP="00A435AE">
      <w:pPr>
        <w:tabs>
          <w:tab w:val="num" w:pos="1080"/>
        </w:tabs>
        <w:spacing w:line="276" w:lineRule="auto"/>
        <w:ind w:left="1276"/>
      </w:pPr>
    </w:p>
    <w:p w14:paraId="75FCF184" w14:textId="77777777" w:rsidR="00A435AE" w:rsidRPr="000A4030" w:rsidRDefault="00A435AE" w:rsidP="00A435AE">
      <w:pPr>
        <w:tabs>
          <w:tab w:val="num" w:pos="1080"/>
        </w:tabs>
        <w:spacing w:line="276" w:lineRule="auto"/>
        <w:ind w:left="1276"/>
      </w:pPr>
      <w:r w:rsidRPr="000A4030">
        <w:t>Bestyre</w:t>
      </w:r>
      <w:r w:rsidR="00E00716">
        <w:t>ls</w:t>
      </w:r>
      <w:r w:rsidR="00B90679">
        <w:t>esformanden og rektor havde fremsendt</w:t>
      </w:r>
      <w:r w:rsidR="001B5135" w:rsidRPr="000A4030">
        <w:t xml:space="preserve"> forslag til kontrakten for 2020/21</w:t>
      </w:r>
      <w:r w:rsidRPr="000A4030">
        <w:t>. Kontrakten er udarbejdet på baggrund af bemyndigelse fra ministeriet fra 2013.</w:t>
      </w:r>
      <w:r w:rsidR="00E00716">
        <w:t xml:space="preserve"> Det har efterfølgende vist sig, at der er kommet en ny bemyndigelse pr</w:t>
      </w:r>
      <w:r w:rsidR="000D7C67">
        <w:t>.</w:t>
      </w:r>
      <w:r w:rsidR="00E00716">
        <w:t xml:space="preserve"> 8. oktober 2019.</w:t>
      </w:r>
    </w:p>
    <w:p w14:paraId="03CA59CF" w14:textId="77777777" w:rsidR="00A435AE" w:rsidRPr="000A4030" w:rsidRDefault="00A435AE" w:rsidP="00A435AE">
      <w:pPr>
        <w:tabs>
          <w:tab w:val="num" w:pos="1080"/>
        </w:tabs>
        <w:spacing w:line="276" w:lineRule="auto"/>
        <w:ind w:left="1276"/>
      </w:pPr>
    </w:p>
    <w:p w14:paraId="04E40031" w14:textId="77777777" w:rsidR="00A435AE" w:rsidRPr="000A4030" w:rsidRDefault="00A435AE" w:rsidP="00A435AE">
      <w:pPr>
        <w:tabs>
          <w:tab w:val="num" w:pos="1080"/>
        </w:tabs>
        <w:spacing w:line="276" w:lineRule="auto"/>
        <w:ind w:left="1276"/>
      </w:pPr>
      <w:r w:rsidRPr="000A4030">
        <w:t xml:space="preserve">Den øvrige ledelse er en del af resultatlønskontrakten med særskilte max. beløb for vicerektor på 80.000 kr. og uddannelsesledere på 25.000 kr. For uddannelseslederne er der tillige særligt fokus på deres respektive ledelsesopgaver. </w:t>
      </w:r>
    </w:p>
    <w:p w14:paraId="39E80ECD" w14:textId="77777777" w:rsidR="00A435AE" w:rsidRPr="00F67696" w:rsidRDefault="00A435AE" w:rsidP="006C32F9">
      <w:pPr>
        <w:tabs>
          <w:tab w:val="num" w:pos="1080"/>
        </w:tabs>
        <w:spacing w:line="276" w:lineRule="auto"/>
      </w:pPr>
    </w:p>
    <w:p w14:paraId="168C8E64" w14:textId="77777777" w:rsidR="00A435AE" w:rsidRDefault="00E00716" w:rsidP="00A435AE">
      <w:pPr>
        <w:spacing w:line="276" w:lineRule="auto"/>
        <w:ind w:left="1276"/>
      </w:pPr>
      <w:r>
        <w:t>Der var i bestyrelsen enighed om, at forslaget til resultatlønskontrakt for 20/21 vedtages, da det indholdsmæssigt ligger inden for den nye bemyndigelse. Kontrakten for det efterfølgende år skal nytænkes i forhold til den nye instruks.</w:t>
      </w:r>
    </w:p>
    <w:p w14:paraId="293F437C" w14:textId="77777777" w:rsidR="00E00716" w:rsidRDefault="00E00716" w:rsidP="00A435AE">
      <w:pPr>
        <w:spacing w:line="276" w:lineRule="auto"/>
        <w:ind w:left="1276"/>
      </w:pPr>
    </w:p>
    <w:p w14:paraId="7B0CA583" w14:textId="77777777" w:rsidR="00E00716" w:rsidRDefault="00E00716" w:rsidP="00A435AE">
      <w:pPr>
        <w:spacing w:line="276" w:lineRule="auto"/>
        <w:ind w:left="1276"/>
      </w:pPr>
      <w:r>
        <w:t>Rektor anførte, at han forventer at komme med et oplæg i det kommende år, hvor den øvrige ledelses resultatlønskontrakt forsvinder i forbindelse med</w:t>
      </w:r>
      <w:r w:rsidR="000D7C67">
        <w:t>,</w:t>
      </w:r>
      <w:r>
        <w:t xml:space="preserve"> at</w:t>
      </w:r>
      <w:r w:rsidR="00600B97">
        <w:t xml:space="preserve"> de overgår til den nye chefløn</w:t>
      </w:r>
      <w:r>
        <w:t>aftale. Ved et kommende rektorskifte vil det tilsvarende være aktuelt for bestyrelsen at drøfte</w:t>
      </w:r>
      <w:r w:rsidR="00600B97">
        <w:t xml:space="preserve"> div. kontraktmuligheder.</w:t>
      </w:r>
      <w:r w:rsidR="00B90679">
        <w:t xml:space="preserve"> I forbindelse med overgang til ny cheflønaftale fremlægges for bestyrelsen et udkast til en lønpolitik for ledelsen</w:t>
      </w:r>
    </w:p>
    <w:p w14:paraId="2F369F02" w14:textId="77777777" w:rsidR="00A435AE" w:rsidRDefault="00A435AE" w:rsidP="00D8525A">
      <w:pPr>
        <w:spacing w:line="276" w:lineRule="auto"/>
      </w:pPr>
    </w:p>
    <w:p w14:paraId="5D7ED27C" w14:textId="77777777" w:rsidR="00A435AE" w:rsidRDefault="00A435AE" w:rsidP="00A435AE">
      <w:pPr>
        <w:spacing w:line="276" w:lineRule="auto"/>
        <w:rPr>
          <w:b/>
        </w:rPr>
      </w:pPr>
    </w:p>
    <w:p w14:paraId="655DD92E" w14:textId="77777777" w:rsidR="00246B8E" w:rsidRDefault="00246B8E" w:rsidP="00B90679">
      <w:pPr>
        <w:spacing w:line="276" w:lineRule="auto"/>
        <w:rPr>
          <w:b/>
        </w:rPr>
      </w:pPr>
    </w:p>
    <w:p w14:paraId="5C619665" w14:textId="77777777" w:rsidR="00971213" w:rsidRPr="002F3FE5" w:rsidRDefault="00B90679" w:rsidP="00B90679">
      <w:pPr>
        <w:spacing w:line="276" w:lineRule="auto"/>
        <w:rPr>
          <w:lang w:bidi="my-MM"/>
        </w:rPr>
      </w:pPr>
      <w:r>
        <w:rPr>
          <w:b/>
        </w:rPr>
        <w:lastRenderedPageBreak/>
        <w:t>Ad. 13</w:t>
      </w:r>
      <w:r>
        <w:rPr>
          <w:b/>
        </w:rPr>
        <w:tab/>
      </w:r>
      <w:r w:rsidR="00971213">
        <w:rPr>
          <w:b/>
        </w:rPr>
        <w:t xml:space="preserve">Status på </w:t>
      </w:r>
      <w:r w:rsidR="00971213" w:rsidRPr="00F67696">
        <w:rPr>
          <w:b/>
        </w:rPr>
        <w:t>FG 2020</w:t>
      </w:r>
    </w:p>
    <w:p w14:paraId="26D394FB" w14:textId="77777777" w:rsidR="00971213" w:rsidRPr="00C84B2B" w:rsidRDefault="00971213" w:rsidP="00971213">
      <w:pPr>
        <w:spacing w:line="276" w:lineRule="auto"/>
        <w:ind w:left="1320"/>
        <w:rPr>
          <w:lang w:bidi="my-MM"/>
        </w:rPr>
      </w:pPr>
      <w:r>
        <w:t>se:</w:t>
      </w:r>
      <w:r w:rsidRPr="00C84B2B">
        <w:t xml:space="preserve"> </w:t>
      </w:r>
    </w:p>
    <w:p w14:paraId="1E07376E" w14:textId="77777777" w:rsidR="00971213" w:rsidRDefault="000075DA" w:rsidP="00971213">
      <w:pPr>
        <w:spacing w:line="276" w:lineRule="auto"/>
        <w:ind w:left="1320"/>
        <w:rPr>
          <w:lang w:bidi="my-MM"/>
        </w:rPr>
      </w:pPr>
      <w:hyperlink r:id="rId5" w:history="1">
        <w:r w:rsidR="00971213" w:rsidRPr="00EF3F0D">
          <w:rPr>
            <w:rStyle w:val="Hyperlink"/>
            <w:lang w:bidi="my-MM"/>
          </w:rPr>
          <w:t>http://www.fredericia-gym.dk/wp-content/uploads/FG2020%20vision%20-%20web.pdf</w:t>
        </w:r>
      </w:hyperlink>
      <w:r w:rsidR="00971213">
        <w:rPr>
          <w:lang w:bidi="my-MM"/>
        </w:rPr>
        <w:t xml:space="preserve">  )  </w:t>
      </w:r>
      <w:proofErr w:type="gramStart"/>
      <w:r w:rsidR="00971213">
        <w:rPr>
          <w:lang w:bidi="my-MM"/>
        </w:rPr>
        <w:t>+  ”</w:t>
      </w:r>
      <w:proofErr w:type="gramEnd"/>
      <w:r w:rsidR="00971213">
        <w:rPr>
          <w:lang w:bidi="my-MM"/>
        </w:rPr>
        <w:t>S</w:t>
      </w:r>
      <w:r w:rsidR="003B496E">
        <w:rPr>
          <w:lang w:bidi="my-MM"/>
        </w:rPr>
        <w:t>tatus på FG 2020, september 2020</w:t>
      </w:r>
      <w:r w:rsidR="00971213">
        <w:rPr>
          <w:lang w:bidi="my-MM"/>
        </w:rPr>
        <w:t>” (bilag 1</w:t>
      </w:r>
      <w:r w:rsidR="002F3E61">
        <w:rPr>
          <w:lang w:bidi="my-MM"/>
        </w:rPr>
        <w:t>2</w:t>
      </w:r>
      <w:r w:rsidR="00971213">
        <w:rPr>
          <w:lang w:bidi="my-MM"/>
        </w:rPr>
        <w:t>)</w:t>
      </w:r>
    </w:p>
    <w:p w14:paraId="15E62D10" w14:textId="77777777" w:rsidR="00971213" w:rsidRPr="00B12231" w:rsidRDefault="00971213" w:rsidP="00971213">
      <w:pPr>
        <w:spacing w:line="276" w:lineRule="auto"/>
        <w:ind w:left="1320"/>
        <w:rPr>
          <w:lang w:bidi="my-MM"/>
        </w:rPr>
      </w:pPr>
      <w:r>
        <w:rPr>
          <w:lang w:bidi="my-MM"/>
        </w:rPr>
        <w:t xml:space="preserve"> </w:t>
      </w:r>
    </w:p>
    <w:p w14:paraId="3A5B77D5" w14:textId="77777777" w:rsidR="00971213" w:rsidRPr="00024F0D" w:rsidRDefault="00971213" w:rsidP="00024F0D">
      <w:pPr>
        <w:spacing w:line="276" w:lineRule="auto"/>
        <w:ind w:left="1320"/>
        <w:rPr>
          <w:b/>
        </w:rPr>
      </w:pPr>
      <w:r w:rsidRPr="00202469">
        <w:t>Bestyrelsen fik en stat</w:t>
      </w:r>
      <w:r w:rsidR="003B496E">
        <w:t>us på den samlede proces i september 2019</w:t>
      </w:r>
      <w:r w:rsidRPr="00202469">
        <w:t xml:space="preserve">. Der var enighed om, at der gives en årlig </w:t>
      </w:r>
      <w:r>
        <w:t xml:space="preserve">skriftlig </w:t>
      </w:r>
      <w:r w:rsidRPr="00202469">
        <w:t>opsamli</w:t>
      </w:r>
      <w:r w:rsidR="003B496E">
        <w:t xml:space="preserve">ng på september-mødet – men </w:t>
      </w:r>
      <w:r w:rsidR="00BC7EC1">
        <w:t xml:space="preserve">gerne med lidt færre </w:t>
      </w:r>
      <w:r w:rsidR="003B496E">
        <w:t>forkortelser.</w:t>
      </w:r>
      <w:r w:rsidRPr="00202469">
        <w:t xml:space="preserve"> Det var tillige et ønske, at indsatsområderne </w:t>
      </w:r>
      <w:r w:rsidR="003B496E">
        <w:t xml:space="preserve">fortsat </w:t>
      </w:r>
      <w:r w:rsidRPr="00202469">
        <w:t xml:space="preserve">løbende blev gjort til genstand for mere uddybende drøftelser på bestyrelsesmøderne. I det forløbne år har bestyrelsen haft fokus på </w:t>
      </w:r>
      <w:r w:rsidR="00024F0D" w:rsidRPr="00024F0D">
        <w:rPr>
          <w:b/>
        </w:rPr>
        <w:t>”Fagligt samarbejde”</w:t>
      </w:r>
      <w:r w:rsidR="00024F0D">
        <w:rPr>
          <w:b/>
        </w:rPr>
        <w:t xml:space="preserve"> </w:t>
      </w:r>
      <w:r w:rsidR="00BC7EC1" w:rsidRPr="00BC7EC1">
        <w:t>(jf.</w:t>
      </w:r>
      <w:r w:rsidR="00BC7EC1">
        <w:rPr>
          <w:b/>
        </w:rPr>
        <w:t xml:space="preserve"> </w:t>
      </w:r>
      <w:r w:rsidR="00024F0D">
        <w:t>Vision 2020, 2.1</w:t>
      </w:r>
      <w:proofErr w:type="gramStart"/>
      <w:r w:rsidR="00024F0D">
        <w:t>)</w:t>
      </w:r>
      <w:r w:rsidR="00024F0D">
        <w:rPr>
          <w:b/>
        </w:rPr>
        <w:t xml:space="preserve"> </w:t>
      </w:r>
      <w:r w:rsidR="00024F0D" w:rsidRPr="00024F0D">
        <w:rPr>
          <w:b/>
        </w:rPr>
        <w:t>,</w:t>
      </w:r>
      <w:proofErr w:type="gramEnd"/>
      <w:r w:rsidR="00024F0D" w:rsidRPr="00024F0D">
        <w:rPr>
          <w:b/>
        </w:rPr>
        <w:t xml:space="preserve"> ”Innovation”</w:t>
      </w:r>
      <w:r w:rsidR="00024F0D">
        <w:rPr>
          <w:b/>
        </w:rPr>
        <w:t xml:space="preserve"> </w:t>
      </w:r>
      <w:r w:rsidR="00024F0D" w:rsidRPr="00024F0D">
        <w:t>(</w:t>
      </w:r>
      <w:r w:rsidR="00BC7EC1">
        <w:t xml:space="preserve">jf. </w:t>
      </w:r>
      <w:r w:rsidR="00024F0D" w:rsidRPr="00024F0D">
        <w:t>Vision 2020</w:t>
      </w:r>
      <w:r w:rsidR="00024F0D">
        <w:t>,</w:t>
      </w:r>
      <w:r w:rsidR="00024F0D" w:rsidRPr="00024F0D">
        <w:t xml:space="preserve"> 3.2)</w:t>
      </w:r>
      <w:r w:rsidR="00024F0D" w:rsidRPr="00024F0D">
        <w:rPr>
          <w:b/>
        </w:rPr>
        <w:t xml:space="preserve"> og ”Digital dannelse”</w:t>
      </w:r>
      <w:r w:rsidR="00024F0D">
        <w:rPr>
          <w:b/>
        </w:rPr>
        <w:t xml:space="preserve"> </w:t>
      </w:r>
      <w:r w:rsidR="00024F0D" w:rsidRPr="00024F0D">
        <w:t>(</w:t>
      </w:r>
      <w:r w:rsidR="00BC7EC1">
        <w:t xml:space="preserve">jf. </w:t>
      </w:r>
      <w:r w:rsidR="00024F0D" w:rsidRPr="00024F0D">
        <w:t>Vision 2020, 1.3).</w:t>
      </w:r>
    </w:p>
    <w:p w14:paraId="621108FC" w14:textId="77777777" w:rsidR="00971213" w:rsidRPr="00202469" w:rsidRDefault="00971213" w:rsidP="00971213">
      <w:pPr>
        <w:spacing w:line="276" w:lineRule="auto"/>
        <w:ind w:left="1320"/>
      </w:pPr>
    </w:p>
    <w:p w14:paraId="429286E2" w14:textId="77777777" w:rsidR="00971213" w:rsidRDefault="00971213" w:rsidP="00971213">
      <w:pPr>
        <w:spacing w:line="276" w:lineRule="auto"/>
        <w:ind w:left="1320"/>
      </w:pPr>
      <w:r w:rsidRPr="00202469">
        <w:t>Det vedlagte notat ”Status på F</w:t>
      </w:r>
      <w:r w:rsidR="00024F0D">
        <w:t>G 2020” er en kort</w:t>
      </w:r>
      <w:r w:rsidRPr="00202469">
        <w:t xml:space="preserve"> redegørelse over de iværk</w:t>
      </w:r>
      <w:r w:rsidR="00024F0D">
        <w:t xml:space="preserve">satte aktiviteter. </w:t>
      </w:r>
      <w:r w:rsidRPr="00202469">
        <w:t>Tidspla</w:t>
      </w:r>
      <w:r w:rsidR="00024F0D">
        <w:t>n</w:t>
      </w:r>
      <w:r w:rsidR="00C97453">
        <w:t xml:space="preserve">en følges i det væsentligste – på trods af </w:t>
      </w:r>
      <w:proofErr w:type="spellStart"/>
      <w:r w:rsidR="00C97453">
        <w:t>corona</w:t>
      </w:r>
      <w:proofErr w:type="spellEnd"/>
      <w:r w:rsidR="00C97453">
        <w:t>-nedlukning.</w:t>
      </w:r>
      <w:r w:rsidR="00024F0D">
        <w:t xml:space="preserve"> Da de fleste områder er knyttet til implementeringen af gymnasiereformen fra 2017</w:t>
      </w:r>
      <w:r w:rsidR="00C97453">
        <w:t xml:space="preserve"> består opgaven i høj grad i at sikre en solid implementering.</w:t>
      </w:r>
    </w:p>
    <w:p w14:paraId="0A4D760E" w14:textId="77777777" w:rsidR="00C97453" w:rsidRDefault="00C97453" w:rsidP="00971213">
      <w:pPr>
        <w:spacing w:line="276" w:lineRule="auto"/>
        <w:ind w:left="1320"/>
      </w:pPr>
    </w:p>
    <w:p w14:paraId="58B6A46B" w14:textId="77777777" w:rsidR="00C97453" w:rsidRDefault="00C97453" w:rsidP="00971213">
      <w:pPr>
        <w:spacing w:line="276" w:lineRule="auto"/>
        <w:ind w:left="1320"/>
      </w:pPr>
      <w:r>
        <w:t xml:space="preserve">Der er 2 områder, der i skoleåret 2020/21 får en særlig opmærksomhed: Innovation og Global dannelse. Her mangler der stadig noget i forhold til vores intentioner. Med hensyn til global dannelse er der også kommet nye opmærksomhedspunkter til i form af </w:t>
      </w:r>
      <w:r w:rsidR="00E02477">
        <w:t>begrænsninger i rejsemuligheder (</w:t>
      </w:r>
      <w:proofErr w:type="spellStart"/>
      <w:r w:rsidR="00E02477">
        <w:t>corona</w:t>
      </w:r>
      <w:proofErr w:type="spellEnd"/>
      <w:r w:rsidR="00E02477">
        <w:t>)</w:t>
      </w:r>
      <w:r>
        <w:t>, men også forventede</w:t>
      </w:r>
      <w:r w:rsidR="00235410">
        <w:t xml:space="preserve"> begrænsninger i rejsemål for s</w:t>
      </w:r>
      <w:r>
        <w:t>tudierejser.</w:t>
      </w:r>
    </w:p>
    <w:p w14:paraId="71CE7296" w14:textId="77777777" w:rsidR="00B90679" w:rsidRDefault="00B90679" w:rsidP="00971213">
      <w:pPr>
        <w:spacing w:line="276" w:lineRule="auto"/>
        <w:ind w:left="1320"/>
      </w:pPr>
    </w:p>
    <w:p w14:paraId="180EDCE8" w14:textId="77777777" w:rsidR="00B90679" w:rsidRDefault="00B90679" w:rsidP="00971213">
      <w:pPr>
        <w:spacing w:line="276" w:lineRule="auto"/>
        <w:ind w:left="1320"/>
      </w:pPr>
      <w:r>
        <w:t>Bestyrelsen havde ingen bemærkninger til statusnotatet. Bestyrelsesformanden betonede vigtigheden af at de mange elementer, der ligger i ”FG 2020” tages med over i ”FG 2023”. Det handler om solid implementering, så intentionerne på de enkelte indsatsområder fastholdes.</w:t>
      </w:r>
    </w:p>
    <w:p w14:paraId="0D3D5FDD" w14:textId="77777777" w:rsidR="00B90679" w:rsidRPr="00202469" w:rsidRDefault="00B90679" w:rsidP="00971213">
      <w:pPr>
        <w:spacing w:line="276" w:lineRule="auto"/>
        <w:ind w:left="1320"/>
      </w:pPr>
      <w:r>
        <w:t>Han lagde derudover op til, at der bør arbejdes vid</w:t>
      </w:r>
      <w:r w:rsidR="000D7C67">
        <w:t xml:space="preserve">ere med </w:t>
      </w:r>
      <w:r>
        <w:t>klasserumskultur</w:t>
      </w:r>
      <w:r w:rsidR="008D3FF0">
        <w:t>en</w:t>
      </w:r>
      <w:r w:rsidR="00481243">
        <w:t xml:space="preserve"> samt </w:t>
      </w:r>
      <w:r>
        <w:t>motivation og trivsel for den enkelte i en fremtidig strategi.</w:t>
      </w:r>
    </w:p>
    <w:p w14:paraId="069361E1" w14:textId="77777777" w:rsidR="00971213" w:rsidRPr="00202469" w:rsidRDefault="00971213" w:rsidP="00971213">
      <w:pPr>
        <w:spacing w:line="276" w:lineRule="auto"/>
        <w:ind w:left="1320"/>
      </w:pPr>
    </w:p>
    <w:p w14:paraId="5F1E97E1" w14:textId="77777777" w:rsidR="00971213" w:rsidRDefault="00971213" w:rsidP="00971213">
      <w:pPr>
        <w:spacing w:line="276" w:lineRule="auto"/>
        <w:rPr>
          <w:b/>
        </w:rPr>
      </w:pPr>
    </w:p>
    <w:p w14:paraId="33B573D9" w14:textId="77777777" w:rsidR="00A435AE" w:rsidRPr="00F67696" w:rsidRDefault="008D3FF0" w:rsidP="008D3FF0">
      <w:pPr>
        <w:spacing w:line="276" w:lineRule="auto"/>
        <w:rPr>
          <w:b/>
        </w:rPr>
      </w:pPr>
      <w:r>
        <w:rPr>
          <w:b/>
        </w:rPr>
        <w:t xml:space="preserve">Ad. 14 </w:t>
      </w:r>
      <w:r>
        <w:rPr>
          <w:b/>
        </w:rPr>
        <w:tab/>
      </w:r>
      <w:r w:rsidR="00A435AE" w:rsidRPr="00F67696">
        <w:rPr>
          <w:b/>
        </w:rPr>
        <w:t>Evt.</w:t>
      </w:r>
    </w:p>
    <w:p w14:paraId="532A0EE4" w14:textId="77777777" w:rsidR="00A435AE" w:rsidRPr="008D3FF0" w:rsidRDefault="008D3FF0" w:rsidP="00A435AE">
      <w:pPr>
        <w:spacing w:line="276" w:lineRule="auto"/>
        <w:ind w:left="900" w:hanging="49"/>
      </w:pPr>
      <w:r>
        <w:rPr>
          <w:b/>
        </w:rPr>
        <w:tab/>
      </w:r>
      <w:r>
        <w:rPr>
          <w:b/>
        </w:rPr>
        <w:tab/>
      </w:r>
      <w:r>
        <w:t>Intet</w:t>
      </w:r>
    </w:p>
    <w:p w14:paraId="0F8A3079" w14:textId="77777777" w:rsidR="00A435AE" w:rsidRPr="00F67696" w:rsidRDefault="00A435AE" w:rsidP="00A435AE">
      <w:pPr>
        <w:spacing w:line="276" w:lineRule="auto"/>
        <w:rPr>
          <w:b/>
        </w:rPr>
      </w:pPr>
    </w:p>
    <w:p w14:paraId="43725E29" w14:textId="77777777" w:rsidR="00A435AE" w:rsidRPr="00715BA5" w:rsidRDefault="00A435AE" w:rsidP="00A435AE">
      <w:pPr>
        <w:spacing w:line="276" w:lineRule="auto"/>
        <w:ind w:left="1200"/>
      </w:pPr>
      <w:r w:rsidRPr="00715BA5">
        <w:t xml:space="preserve">                                                        </w:t>
      </w:r>
    </w:p>
    <w:p w14:paraId="15931A52" w14:textId="77777777" w:rsidR="00A435AE" w:rsidRDefault="00A435AE" w:rsidP="00A435AE">
      <w:pPr>
        <w:spacing w:line="276" w:lineRule="auto"/>
        <w:ind w:left="360"/>
      </w:pPr>
      <w:r w:rsidRPr="00715BA5">
        <w:t xml:space="preserve">                                              </w:t>
      </w:r>
      <w:r>
        <w:t xml:space="preserve">                           </w:t>
      </w:r>
      <w:r w:rsidR="008D3FF0">
        <w:t>For referat</w:t>
      </w:r>
    </w:p>
    <w:p w14:paraId="476583F2" w14:textId="77777777" w:rsidR="00A435AE" w:rsidRDefault="00A435AE" w:rsidP="00A435AE">
      <w:pPr>
        <w:spacing w:line="276" w:lineRule="auto"/>
        <w:ind w:left="360"/>
      </w:pPr>
      <w:r>
        <w:tab/>
      </w:r>
      <w:r>
        <w:tab/>
      </w:r>
      <w:r>
        <w:tab/>
      </w:r>
      <w:r>
        <w:tab/>
      </w:r>
    </w:p>
    <w:p w14:paraId="1C83B1AF" w14:textId="77777777" w:rsidR="008D3FF0" w:rsidRDefault="008D3FF0" w:rsidP="00A435AE">
      <w:pPr>
        <w:spacing w:line="276" w:lineRule="auto"/>
        <w:ind w:left="360"/>
      </w:pPr>
    </w:p>
    <w:p w14:paraId="03444717" w14:textId="77777777" w:rsidR="008D3FF0" w:rsidRDefault="008D3FF0" w:rsidP="00A435AE">
      <w:pPr>
        <w:spacing w:line="276" w:lineRule="auto"/>
        <w:ind w:left="360"/>
      </w:pPr>
    </w:p>
    <w:p w14:paraId="6D67FFE4" w14:textId="77777777" w:rsidR="008D3FF0" w:rsidRDefault="008D3FF0" w:rsidP="00A435AE">
      <w:pPr>
        <w:spacing w:line="276" w:lineRule="auto"/>
        <w:ind w:left="360"/>
      </w:pPr>
      <w:r>
        <w:t xml:space="preserve">                                                                                     Poul Erik Madsen</w:t>
      </w:r>
    </w:p>
    <w:p w14:paraId="49D0B30F" w14:textId="77777777" w:rsidR="005E3EA2" w:rsidRDefault="005E3EA2" w:rsidP="00A435AE">
      <w:pPr>
        <w:spacing w:line="276" w:lineRule="auto"/>
        <w:ind w:left="360"/>
      </w:pPr>
    </w:p>
    <w:p w14:paraId="66722023" w14:textId="77777777" w:rsidR="005E3EA2" w:rsidRDefault="005E3EA2" w:rsidP="00A435AE">
      <w:pPr>
        <w:spacing w:line="276" w:lineRule="auto"/>
        <w:ind w:left="360"/>
      </w:pPr>
    </w:p>
    <w:sectPr w:rsidR="005E3E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63683"/>
    <w:multiLevelType w:val="hybridMultilevel"/>
    <w:tmpl w:val="6F50B560"/>
    <w:lvl w:ilvl="0" w:tplc="6768A126">
      <w:start w:val="1"/>
      <w:numFmt w:val="decimal"/>
      <w:lvlText w:val="%1."/>
      <w:lvlJc w:val="left"/>
      <w:pPr>
        <w:tabs>
          <w:tab w:val="num" w:pos="1320"/>
        </w:tabs>
        <w:ind w:left="1320" w:hanging="420"/>
      </w:pPr>
    </w:lvl>
    <w:lvl w:ilvl="1" w:tplc="0406000F">
      <w:start w:val="1"/>
      <w:numFmt w:val="decimal"/>
      <w:lvlText w:val="%2."/>
      <w:lvlJc w:val="left"/>
      <w:pPr>
        <w:tabs>
          <w:tab w:val="num" w:pos="1980"/>
        </w:tabs>
        <w:ind w:left="1980" w:hanging="360"/>
      </w:pPr>
    </w:lvl>
    <w:lvl w:ilvl="2" w:tplc="F66C11DE">
      <w:start w:val="1"/>
      <w:numFmt w:val="bullet"/>
      <w:lvlText w:val="-"/>
      <w:lvlJc w:val="left"/>
      <w:pPr>
        <w:tabs>
          <w:tab w:val="num" w:pos="2880"/>
        </w:tabs>
        <w:ind w:left="2880" w:hanging="360"/>
      </w:pPr>
      <w:rPr>
        <w:rFonts w:ascii="Times New Roman" w:eastAsia="Times New Roman" w:hAnsi="Times New Roman" w:cs="Times New Roman" w:hint="default"/>
      </w:rPr>
    </w:lvl>
    <w:lvl w:ilvl="3" w:tplc="0406000F">
      <w:start w:val="1"/>
      <w:numFmt w:val="decimal"/>
      <w:lvlText w:val="%4."/>
      <w:lvlJc w:val="left"/>
      <w:pPr>
        <w:tabs>
          <w:tab w:val="num" w:pos="3420"/>
        </w:tabs>
        <w:ind w:left="3420" w:hanging="360"/>
      </w:pPr>
    </w:lvl>
    <w:lvl w:ilvl="4" w:tplc="04060019">
      <w:start w:val="1"/>
      <w:numFmt w:val="lowerLetter"/>
      <w:lvlText w:val="%5."/>
      <w:lvlJc w:val="left"/>
      <w:pPr>
        <w:tabs>
          <w:tab w:val="num" w:pos="4140"/>
        </w:tabs>
        <w:ind w:left="4140" w:hanging="360"/>
      </w:pPr>
    </w:lvl>
    <w:lvl w:ilvl="5" w:tplc="0406001B">
      <w:start w:val="1"/>
      <w:numFmt w:val="lowerRoman"/>
      <w:lvlText w:val="%6."/>
      <w:lvlJc w:val="right"/>
      <w:pPr>
        <w:tabs>
          <w:tab w:val="num" w:pos="4860"/>
        </w:tabs>
        <w:ind w:left="4860" w:hanging="180"/>
      </w:pPr>
    </w:lvl>
    <w:lvl w:ilvl="6" w:tplc="0406000F">
      <w:start w:val="1"/>
      <w:numFmt w:val="decimal"/>
      <w:lvlText w:val="%7."/>
      <w:lvlJc w:val="left"/>
      <w:pPr>
        <w:tabs>
          <w:tab w:val="num" w:pos="5580"/>
        </w:tabs>
        <w:ind w:left="5580" w:hanging="360"/>
      </w:pPr>
    </w:lvl>
    <w:lvl w:ilvl="7" w:tplc="04060019">
      <w:start w:val="1"/>
      <w:numFmt w:val="lowerLetter"/>
      <w:lvlText w:val="%8."/>
      <w:lvlJc w:val="left"/>
      <w:pPr>
        <w:tabs>
          <w:tab w:val="num" w:pos="6300"/>
        </w:tabs>
        <w:ind w:left="6300" w:hanging="360"/>
      </w:pPr>
    </w:lvl>
    <w:lvl w:ilvl="8" w:tplc="0406001B">
      <w:start w:val="1"/>
      <w:numFmt w:val="lowerRoman"/>
      <w:lvlText w:val="%9."/>
      <w:lvlJc w:val="right"/>
      <w:pPr>
        <w:tabs>
          <w:tab w:val="num" w:pos="7020"/>
        </w:tabs>
        <w:ind w:left="7020" w:hanging="180"/>
      </w:pPr>
    </w:lvl>
  </w:abstractNum>
  <w:abstractNum w:abstractNumId="1" w15:restartNumberingAfterBreak="0">
    <w:nsid w:val="7C2606FF"/>
    <w:multiLevelType w:val="hybridMultilevel"/>
    <w:tmpl w:val="E21A9836"/>
    <w:lvl w:ilvl="0" w:tplc="6768A126">
      <w:start w:val="1"/>
      <w:numFmt w:val="decimal"/>
      <w:lvlText w:val="%1."/>
      <w:lvlJc w:val="left"/>
      <w:pPr>
        <w:tabs>
          <w:tab w:val="num" w:pos="1320"/>
        </w:tabs>
        <w:ind w:left="1320" w:hanging="420"/>
      </w:pPr>
    </w:lvl>
    <w:lvl w:ilvl="1" w:tplc="0406000F">
      <w:start w:val="1"/>
      <w:numFmt w:val="decimal"/>
      <w:lvlText w:val="%2."/>
      <w:lvlJc w:val="left"/>
      <w:pPr>
        <w:tabs>
          <w:tab w:val="num" w:pos="1980"/>
        </w:tabs>
        <w:ind w:left="1980" w:hanging="360"/>
      </w:pPr>
    </w:lvl>
    <w:lvl w:ilvl="2" w:tplc="F66C11DE">
      <w:start w:val="1"/>
      <w:numFmt w:val="bullet"/>
      <w:lvlText w:val="-"/>
      <w:lvlJc w:val="left"/>
      <w:pPr>
        <w:tabs>
          <w:tab w:val="num" w:pos="2880"/>
        </w:tabs>
        <w:ind w:left="2880" w:hanging="360"/>
      </w:pPr>
      <w:rPr>
        <w:rFonts w:ascii="Times New Roman" w:eastAsia="Times New Roman" w:hAnsi="Times New Roman" w:cs="Times New Roman" w:hint="default"/>
      </w:rPr>
    </w:lvl>
    <w:lvl w:ilvl="3" w:tplc="0406000F">
      <w:start w:val="1"/>
      <w:numFmt w:val="decimal"/>
      <w:lvlText w:val="%4."/>
      <w:lvlJc w:val="left"/>
      <w:pPr>
        <w:tabs>
          <w:tab w:val="num" w:pos="3420"/>
        </w:tabs>
        <w:ind w:left="3420" w:hanging="360"/>
      </w:pPr>
    </w:lvl>
    <w:lvl w:ilvl="4" w:tplc="04060019">
      <w:start w:val="1"/>
      <w:numFmt w:val="lowerLetter"/>
      <w:lvlText w:val="%5."/>
      <w:lvlJc w:val="left"/>
      <w:pPr>
        <w:tabs>
          <w:tab w:val="num" w:pos="4140"/>
        </w:tabs>
        <w:ind w:left="4140" w:hanging="360"/>
      </w:pPr>
    </w:lvl>
    <w:lvl w:ilvl="5" w:tplc="0406001B">
      <w:start w:val="1"/>
      <w:numFmt w:val="lowerRoman"/>
      <w:lvlText w:val="%6."/>
      <w:lvlJc w:val="right"/>
      <w:pPr>
        <w:tabs>
          <w:tab w:val="num" w:pos="4860"/>
        </w:tabs>
        <w:ind w:left="4860" w:hanging="180"/>
      </w:pPr>
    </w:lvl>
    <w:lvl w:ilvl="6" w:tplc="0406000F">
      <w:start w:val="1"/>
      <w:numFmt w:val="decimal"/>
      <w:lvlText w:val="%7."/>
      <w:lvlJc w:val="left"/>
      <w:pPr>
        <w:tabs>
          <w:tab w:val="num" w:pos="5580"/>
        </w:tabs>
        <w:ind w:left="5580" w:hanging="360"/>
      </w:pPr>
    </w:lvl>
    <w:lvl w:ilvl="7" w:tplc="04060019">
      <w:start w:val="1"/>
      <w:numFmt w:val="lowerLetter"/>
      <w:lvlText w:val="%8."/>
      <w:lvlJc w:val="left"/>
      <w:pPr>
        <w:tabs>
          <w:tab w:val="num" w:pos="6300"/>
        </w:tabs>
        <w:ind w:left="6300" w:hanging="360"/>
      </w:pPr>
    </w:lvl>
    <w:lvl w:ilvl="8" w:tplc="0406001B">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C2"/>
    <w:rsid w:val="000075DA"/>
    <w:rsid w:val="00024F0D"/>
    <w:rsid w:val="00074E8E"/>
    <w:rsid w:val="000A4030"/>
    <w:rsid w:val="000D7C67"/>
    <w:rsid w:val="000F3E9D"/>
    <w:rsid w:val="00110988"/>
    <w:rsid w:val="001344C1"/>
    <w:rsid w:val="00174DC2"/>
    <w:rsid w:val="001B5135"/>
    <w:rsid w:val="001E3DB8"/>
    <w:rsid w:val="00222493"/>
    <w:rsid w:val="00235410"/>
    <w:rsid w:val="00243232"/>
    <w:rsid w:val="00246B8E"/>
    <w:rsid w:val="002C6C99"/>
    <w:rsid w:val="002F3E61"/>
    <w:rsid w:val="003231E0"/>
    <w:rsid w:val="00361F8C"/>
    <w:rsid w:val="003B43BC"/>
    <w:rsid w:val="003B496E"/>
    <w:rsid w:val="003F2E67"/>
    <w:rsid w:val="00420B2A"/>
    <w:rsid w:val="00481243"/>
    <w:rsid w:val="00484ADD"/>
    <w:rsid w:val="00504EC3"/>
    <w:rsid w:val="005517D1"/>
    <w:rsid w:val="00552448"/>
    <w:rsid w:val="00580E8C"/>
    <w:rsid w:val="005C6825"/>
    <w:rsid w:val="005E3EA2"/>
    <w:rsid w:val="00600B97"/>
    <w:rsid w:val="0064798A"/>
    <w:rsid w:val="006C32F9"/>
    <w:rsid w:val="007151F1"/>
    <w:rsid w:val="007375EF"/>
    <w:rsid w:val="00757407"/>
    <w:rsid w:val="00766A56"/>
    <w:rsid w:val="008068A7"/>
    <w:rsid w:val="008D3FF0"/>
    <w:rsid w:val="00925417"/>
    <w:rsid w:val="00945CB2"/>
    <w:rsid w:val="00971213"/>
    <w:rsid w:val="009E60FB"/>
    <w:rsid w:val="009F49C9"/>
    <w:rsid w:val="00A435AE"/>
    <w:rsid w:val="00A63050"/>
    <w:rsid w:val="00B13235"/>
    <w:rsid w:val="00B90679"/>
    <w:rsid w:val="00BC7EC1"/>
    <w:rsid w:val="00BD7B32"/>
    <w:rsid w:val="00C97453"/>
    <w:rsid w:val="00CB050D"/>
    <w:rsid w:val="00D13EFB"/>
    <w:rsid w:val="00D5124C"/>
    <w:rsid w:val="00D8525A"/>
    <w:rsid w:val="00E00716"/>
    <w:rsid w:val="00E02477"/>
    <w:rsid w:val="00E7456F"/>
    <w:rsid w:val="00E7713A"/>
    <w:rsid w:val="00EB755E"/>
    <w:rsid w:val="00EF716A"/>
    <w:rsid w:val="00F24CA0"/>
    <w:rsid w:val="00FA25D3"/>
    <w:rsid w:val="00FF4E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532"/>
  <w15:docId w15:val="{95D4C708-BD87-4757-8BBF-4825FE4B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A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A435AE"/>
    <w:rPr>
      <w:color w:val="0000FF"/>
      <w:u w:val="single"/>
    </w:rPr>
  </w:style>
  <w:style w:type="paragraph" w:styleId="Listeafsnit">
    <w:name w:val="List Paragraph"/>
    <w:basedOn w:val="Normal"/>
    <w:uiPriority w:val="34"/>
    <w:qFormat/>
    <w:rsid w:val="005E3EA2"/>
    <w:pPr>
      <w:ind w:left="720"/>
      <w:contextualSpacing/>
    </w:pPr>
  </w:style>
  <w:style w:type="paragraph" w:styleId="Markeringsbobletekst">
    <w:name w:val="Balloon Text"/>
    <w:basedOn w:val="Normal"/>
    <w:link w:val="MarkeringsbobletekstTegn"/>
    <w:uiPriority w:val="99"/>
    <w:semiHidden/>
    <w:unhideWhenUsed/>
    <w:rsid w:val="0092541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5417"/>
    <w:rPr>
      <w:rFonts w:ascii="Tahoma" w:eastAsia="Times New Roman" w:hAnsi="Tahoma" w:cs="Tahoma"/>
      <w:sz w:val="16"/>
      <w:szCs w:val="16"/>
      <w:lang w:eastAsia="da-DK"/>
    </w:rPr>
  </w:style>
  <w:style w:type="character" w:styleId="BesgtLink">
    <w:name w:val="FollowedHyperlink"/>
    <w:basedOn w:val="Standardskrifttypeiafsnit"/>
    <w:uiPriority w:val="99"/>
    <w:semiHidden/>
    <w:unhideWhenUsed/>
    <w:rsid w:val="00024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5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dericia-gym.dk/wp-content/uploads/FG2020%20vision%20-%20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2120</Words>
  <Characters>12934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Erik Madsen</dc:creator>
  <cp:lastModifiedBy>Anni Kirkeby</cp:lastModifiedBy>
  <cp:revision>2</cp:revision>
  <cp:lastPrinted>2020-09-28T12:00:00Z</cp:lastPrinted>
  <dcterms:created xsi:type="dcterms:W3CDTF">2020-09-28T12:34:00Z</dcterms:created>
  <dcterms:modified xsi:type="dcterms:W3CDTF">2020-09-28T12:34:00Z</dcterms:modified>
</cp:coreProperties>
</file>